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246" w:rsidRPr="003D3246" w:rsidRDefault="003D3246" w:rsidP="003D3246">
      <w:pPr>
        <w:spacing w:after="0"/>
        <w:jc w:val="right"/>
        <w:rPr>
          <w:rFonts w:ascii="Arial" w:hAnsi="Arial" w:cs="Arial"/>
          <w:b/>
          <w:bCs/>
          <w:sz w:val="24"/>
          <w:szCs w:val="24"/>
        </w:rPr>
      </w:pPr>
      <w:r w:rsidRPr="003D3246">
        <w:rPr>
          <w:rFonts w:ascii="Arial" w:hAnsi="Arial" w:cs="Arial"/>
          <w:b/>
          <w:bCs/>
          <w:sz w:val="24"/>
          <w:szCs w:val="24"/>
        </w:rPr>
        <w:t>Annexure-</w:t>
      </w:r>
      <w:r>
        <w:rPr>
          <w:rFonts w:ascii="Arial" w:hAnsi="Arial" w:cs="Arial"/>
          <w:b/>
          <w:bCs/>
          <w:sz w:val="24"/>
          <w:szCs w:val="24"/>
        </w:rPr>
        <w:t>2</w:t>
      </w:r>
    </w:p>
    <w:p w:rsidR="003D3246" w:rsidRPr="007C67A0" w:rsidRDefault="003D3246" w:rsidP="003D3246">
      <w:pPr>
        <w:spacing w:after="0"/>
        <w:contextualSpacing/>
        <w:jc w:val="center"/>
        <w:rPr>
          <w:rFonts w:ascii="Arial" w:eastAsia="Times New Roman" w:hAnsi="Arial" w:cs="Arial"/>
          <w:b/>
          <w:bCs/>
          <w:snapToGrid w:val="0"/>
          <w:u w:val="single"/>
          <w:lang w:val="en-GB" w:bidi="ar-SA"/>
        </w:rPr>
      </w:pPr>
    </w:p>
    <w:p w:rsidR="003D3246" w:rsidRPr="007C67A0" w:rsidRDefault="003D3246" w:rsidP="003D3246">
      <w:pPr>
        <w:spacing w:after="0"/>
        <w:contextualSpacing/>
        <w:jc w:val="center"/>
        <w:rPr>
          <w:rFonts w:ascii="Arial" w:eastAsia="Times New Roman" w:hAnsi="Arial" w:cs="Arial"/>
          <w:b/>
          <w:bCs/>
          <w:snapToGrid w:val="0"/>
          <w:u w:val="single"/>
          <w:lang w:val="en-GB" w:bidi="ar-SA"/>
        </w:rPr>
      </w:pPr>
      <w:r w:rsidRPr="007C67A0">
        <w:rPr>
          <w:rFonts w:ascii="Arial" w:eastAsia="Times New Roman" w:hAnsi="Arial" w:cs="Arial"/>
          <w:b/>
          <w:bCs/>
          <w:snapToGrid w:val="0"/>
          <w:u w:val="single"/>
          <w:lang w:val="en-GB" w:bidi="ar-SA"/>
        </w:rPr>
        <w:t>SAFE DEPOSIT LOCKER AGREEMENT</w:t>
      </w:r>
    </w:p>
    <w:p w:rsidR="003D3246" w:rsidRPr="007C67A0" w:rsidRDefault="003D3246" w:rsidP="003D3246">
      <w:pPr>
        <w:spacing w:after="0"/>
        <w:contextualSpacing/>
        <w:jc w:val="center"/>
        <w:rPr>
          <w:rFonts w:ascii="Arial" w:hAnsi="Arial" w:cs="Arial"/>
        </w:rPr>
      </w:pPr>
      <w:r w:rsidRPr="007C67A0">
        <w:rPr>
          <w:rFonts w:ascii="Arial" w:hAnsi="Arial" w:cs="Arial"/>
        </w:rPr>
        <w:t xml:space="preserve">[To be </w:t>
      </w:r>
      <w:r w:rsidR="00322B8F" w:rsidRPr="007C67A0">
        <w:rPr>
          <w:rFonts w:ascii="Arial" w:hAnsi="Arial" w:cs="Arial"/>
        </w:rPr>
        <w:t>stamped</w:t>
      </w:r>
      <w:r w:rsidRPr="007C67A0">
        <w:rPr>
          <w:rFonts w:ascii="Arial" w:hAnsi="Arial" w:cs="Arial"/>
        </w:rPr>
        <w:t xml:space="preserve"> as </w:t>
      </w:r>
      <w:r>
        <w:rPr>
          <w:rFonts w:ascii="Arial" w:hAnsi="Arial" w:cs="Arial"/>
        </w:rPr>
        <w:t xml:space="preserve">an </w:t>
      </w:r>
      <w:r w:rsidRPr="007C67A0">
        <w:rPr>
          <w:rFonts w:ascii="Arial" w:hAnsi="Arial" w:cs="Arial"/>
        </w:rPr>
        <w:t>Agreement]</w:t>
      </w:r>
    </w:p>
    <w:p w:rsidR="003D3246" w:rsidRPr="007C67A0" w:rsidRDefault="003D3246" w:rsidP="003D3246">
      <w:pPr>
        <w:spacing w:after="0"/>
        <w:contextualSpacing/>
        <w:jc w:val="center"/>
        <w:rPr>
          <w:rFonts w:ascii="Arial" w:eastAsia="Times New Roman" w:hAnsi="Arial" w:cs="Arial"/>
          <w:b/>
          <w:bCs/>
          <w:snapToGrid w:val="0"/>
          <w:u w:val="single"/>
          <w:lang w:val="en-GB" w:bidi="ar-SA"/>
        </w:rPr>
      </w:pPr>
    </w:p>
    <w:p w:rsidR="003D3246" w:rsidRPr="007C67A0" w:rsidRDefault="003D3246" w:rsidP="003D3246">
      <w:pPr>
        <w:spacing w:after="0"/>
        <w:contextualSpacing/>
        <w:jc w:val="center"/>
        <w:rPr>
          <w:rFonts w:ascii="Arial" w:eastAsia="Times New Roman" w:hAnsi="Arial" w:cs="Arial"/>
          <w:b/>
          <w:bCs/>
          <w:snapToGrid w:val="0"/>
          <w:lang w:val="en-GB" w:bidi="ar-SA"/>
        </w:rPr>
      </w:pPr>
    </w:p>
    <w:p w:rsidR="003D3246" w:rsidRDefault="003D3246" w:rsidP="003D3246">
      <w:pPr>
        <w:rPr>
          <w:rFonts w:ascii="Arial" w:hAnsi="Arial" w:cs="Arial"/>
        </w:rPr>
      </w:pPr>
      <w:r w:rsidRPr="006D6DF5">
        <w:rPr>
          <w:rFonts w:ascii="Arial" w:hAnsi="Arial" w:cs="Arial"/>
        </w:rPr>
        <w:t>This Agreement (hereinafter referred to as the “Agreement”</w:t>
      </w:r>
      <w:r>
        <w:rPr>
          <w:rFonts w:ascii="Arial" w:hAnsi="Arial" w:cs="Arial"/>
        </w:rPr>
        <w:t>)</w:t>
      </w:r>
      <w:r w:rsidRPr="006D6DF5">
        <w:rPr>
          <w:rFonts w:ascii="Arial" w:hAnsi="Arial" w:cs="Arial"/>
        </w:rPr>
        <w:t xml:space="preserve"> made on this _______________ day of _________________ Two t</w:t>
      </w:r>
      <w:r>
        <w:rPr>
          <w:rFonts w:ascii="Arial" w:hAnsi="Arial" w:cs="Arial"/>
        </w:rPr>
        <w:t>housand and ______________</w:t>
      </w:r>
      <w:r>
        <w:rPr>
          <w:rFonts w:ascii="Arial" w:hAnsi="Arial" w:cs="Arial"/>
        </w:rPr>
        <w:softHyphen/>
      </w:r>
      <w:r>
        <w:rPr>
          <w:rFonts w:ascii="Arial" w:hAnsi="Arial" w:cs="Arial"/>
        </w:rPr>
        <w:softHyphen/>
      </w:r>
      <w:r>
        <w:rPr>
          <w:rFonts w:ascii="Arial" w:hAnsi="Arial" w:cs="Arial"/>
        </w:rPr>
        <w:softHyphen/>
        <w:t>_</w:t>
      </w:r>
      <w:r>
        <w:rPr>
          <w:rFonts w:ascii="Arial" w:hAnsi="Arial" w:cs="Arial"/>
        </w:rPr>
        <w:softHyphen/>
        <w:t>at</w:t>
      </w:r>
      <w:r w:rsidRPr="006D6DF5">
        <w:rPr>
          <w:rFonts w:ascii="Arial" w:hAnsi="Arial" w:cs="Arial"/>
        </w:rPr>
        <w:t xml:space="preserve">______________ </w:t>
      </w:r>
    </w:p>
    <w:p w:rsidR="003D3246" w:rsidRDefault="003D3246" w:rsidP="003D3246">
      <w:pPr>
        <w:spacing w:after="0"/>
        <w:rPr>
          <w:rFonts w:ascii="Arial" w:hAnsi="Arial" w:cs="Arial"/>
        </w:rPr>
      </w:pPr>
    </w:p>
    <w:p w:rsidR="003D3246" w:rsidRPr="006D6DF5" w:rsidRDefault="003D3246" w:rsidP="003D3246">
      <w:pPr>
        <w:rPr>
          <w:rFonts w:ascii="Arial" w:hAnsi="Arial" w:cs="Arial"/>
        </w:rPr>
      </w:pPr>
      <w:r w:rsidRPr="006D6DF5">
        <w:rPr>
          <w:rFonts w:ascii="Arial" w:hAnsi="Arial" w:cs="Arial"/>
        </w:rPr>
        <w:t>BETWEEN</w:t>
      </w:r>
    </w:p>
    <w:p w:rsidR="003D3246" w:rsidRPr="007C67A0" w:rsidRDefault="003D3246" w:rsidP="003D3246">
      <w:pPr>
        <w:pStyle w:val="ListParagraph"/>
        <w:numPr>
          <w:ilvl w:val="0"/>
          <w:numId w:val="12"/>
        </w:numPr>
        <w:spacing w:after="160" w:line="259" w:lineRule="auto"/>
        <w:jc w:val="both"/>
        <w:rPr>
          <w:rFonts w:ascii="Arial" w:hAnsi="Arial" w:cs="Arial"/>
          <w:lang w:val="en-IN" w:bidi="mr-IN"/>
        </w:rPr>
      </w:pPr>
      <w:r w:rsidRPr="007C67A0">
        <w:rPr>
          <w:rFonts w:ascii="Arial" w:hAnsi="Arial" w:cs="Arial"/>
          <w:lang w:val="en-IN" w:bidi="mr-IN"/>
        </w:rPr>
        <w:t>Mr. / Ms. _________________________</w:t>
      </w:r>
      <w:r>
        <w:rPr>
          <w:rFonts w:ascii="Arial" w:hAnsi="Arial" w:cs="Arial"/>
          <w:lang w:val="en-IN" w:bidi="mr-IN"/>
        </w:rPr>
        <w:t>__________</w:t>
      </w:r>
      <w:r w:rsidRPr="007C67A0">
        <w:rPr>
          <w:rFonts w:ascii="Arial" w:hAnsi="Arial" w:cs="Arial"/>
          <w:lang w:val="en-IN" w:bidi="mr-IN"/>
        </w:rPr>
        <w:t>Adult, occupation: ____</w:t>
      </w:r>
      <w:r>
        <w:rPr>
          <w:rFonts w:ascii="Arial" w:hAnsi="Arial" w:cs="Arial"/>
          <w:lang w:val="en-IN" w:bidi="mr-IN"/>
        </w:rPr>
        <w:t>____________________</w:t>
      </w:r>
      <w:r w:rsidRPr="007C67A0">
        <w:rPr>
          <w:rFonts w:ascii="Arial" w:hAnsi="Arial" w:cs="Arial"/>
          <w:lang w:val="en-IN" w:bidi="mr-IN"/>
        </w:rPr>
        <w:t>, residing at ___________</w:t>
      </w:r>
      <w:r>
        <w:rPr>
          <w:rFonts w:ascii="Arial" w:hAnsi="Arial" w:cs="Arial"/>
          <w:lang w:val="en-IN" w:bidi="mr-IN"/>
        </w:rPr>
        <w:t>________________</w:t>
      </w:r>
    </w:p>
    <w:p w:rsidR="003D3246" w:rsidRPr="00A416F5" w:rsidRDefault="003D3246" w:rsidP="003D3246">
      <w:pPr>
        <w:ind w:leftChars="299" w:left="1315" w:hanging="657"/>
        <w:rPr>
          <w:rFonts w:ascii="Arial" w:hAnsi="Arial" w:cs="Arial"/>
          <w:lang w:bidi="mr-IN"/>
        </w:rPr>
      </w:pPr>
      <w:r w:rsidRPr="00A416F5">
        <w:rPr>
          <w:rFonts w:ascii="Arial" w:hAnsi="Arial" w:cs="Arial"/>
          <w:lang w:bidi="mr-IN"/>
        </w:rPr>
        <w:t xml:space="preserve">And </w:t>
      </w:r>
    </w:p>
    <w:p w:rsidR="003D3246" w:rsidRPr="007C67A0" w:rsidRDefault="003D3246" w:rsidP="003D3246">
      <w:pPr>
        <w:pStyle w:val="ListParagraph"/>
        <w:numPr>
          <w:ilvl w:val="0"/>
          <w:numId w:val="12"/>
        </w:numPr>
        <w:spacing w:after="160" w:line="259" w:lineRule="auto"/>
        <w:jc w:val="both"/>
        <w:rPr>
          <w:rFonts w:ascii="Arial" w:hAnsi="Arial" w:cs="Arial"/>
          <w:lang w:val="en-IN" w:bidi="mr-IN"/>
        </w:rPr>
      </w:pPr>
      <w:r w:rsidRPr="007C67A0">
        <w:rPr>
          <w:rFonts w:ascii="Arial" w:hAnsi="Arial" w:cs="Arial"/>
          <w:lang w:val="en-IN" w:bidi="mr-IN"/>
        </w:rPr>
        <w:t>Mr. / Ms. ______________________________________ Adult, occupation:  ____</w:t>
      </w:r>
      <w:r>
        <w:rPr>
          <w:rFonts w:ascii="Arial" w:hAnsi="Arial" w:cs="Arial"/>
          <w:lang w:val="en-IN" w:bidi="mr-IN"/>
        </w:rPr>
        <w:t>______________________</w:t>
      </w:r>
      <w:r w:rsidRPr="007C67A0">
        <w:rPr>
          <w:rFonts w:ascii="Arial" w:hAnsi="Arial" w:cs="Arial"/>
          <w:lang w:val="en-IN" w:bidi="mr-IN"/>
        </w:rPr>
        <w:t>, residing at ___________</w:t>
      </w:r>
      <w:r>
        <w:rPr>
          <w:rFonts w:ascii="Arial" w:hAnsi="Arial" w:cs="Arial"/>
          <w:lang w:val="en-IN" w:bidi="mr-IN"/>
        </w:rPr>
        <w:t>______________</w:t>
      </w:r>
    </w:p>
    <w:p w:rsidR="003D3246" w:rsidRPr="00A416F5" w:rsidRDefault="003D3246" w:rsidP="003D3246">
      <w:pPr>
        <w:spacing w:after="0"/>
        <w:ind w:left="603" w:hangingChars="274" w:hanging="603"/>
        <w:rPr>
          <w:rFonts w:ascii="Arial" w:hAnsi="Arial" w:cs="Arial"/>
          <w:lang w:bidi="mr-IN"/>
        </w:rPr>
      </w:pPr>
      <w:r w:rsidRPr="00A416F5">
        <w:rPr>
          <w:rFonts w:ascii="Arial" w:hAnsi="Arial" w:cs="Arial"/>
          <w:lang w:bidi="mr-IN"/>
        </w:rPr>
        <w:tab/>
      </w:r>
      <w:r w:rsidRPr="00A416F5">
        <w:rPr>
          <w:rFonts w:ascii="Arial" w:hAnsi="Arial" w:cs="Arial"/>
          <w:lang w:bidi="mr-IN"/>
        </w:rPr>
        <w:tab/>
      </w:r>
      <w:r w:rsidRPr="00A416F5">
        <w:rPr>
          <w:rFonts w:ascii="Arial" w:hAnsi="Arial" w:cs="Arial"/>
          <w:lang w:bidi="mr-IN"/>
        </w:rPr>
        <w:tab/>
      </w:r>
      <w:r w:rsidRPr="00A416F5">
        <w:rPr>
          <w:rFonts w:ascii="Arial" w:hAnsi="Arial" w:cs="Arial"/>
          <w:lang w:bidi="mr-IN"/>
        </w:rPr>
        <w:tab/>
      </w:r>
      <w:r w:rsidRPr="00A416F5">
        <w:rPr>
          <w:rFonts w:ascii="Arial" w:hAnsi="Arial" w:cs="Arial"/>
          <w:lang w:bidi="mr-IN"/>
        </w:rPr>
        <w:tab/>
      </w:r>
      <w:r w:rsidRPr="00A416F5">
        <w:rPr>
          <w:rFonts w:ascii="Arial" w:hAnsi="Arial" w:cs="Arial"/>
          <w:lang w:bidi="mr-IN"/>
        </w:rPr>
        <w:tab/>
      </w:r>
    </w:p>
    <w:p w:rsidR="003D3246" w:rsidRPr="00A416F5" w:rsidRDefault="003D3246" w:rsidP="003D3246">
      <w:pPr>
        <w:ind w:left="603"/>
        <w:rPr>
          <w:rFonts w:ascii="Arial" w:hAnsi="Arial" w:cs="Arial"/>
          <w:lang w:bidi="mr-IN"/>
        </w:rPr>
      </w:pPr>
      <w:r w:rsidRPr="00A416F5">
        <w:rPr>
          <w:rFonts w:ascii="Arial" w:hAnsi="Arial" w:cs="Arial"/>
          <w:lang w:bidi="mr-IN"/>
        </w:rPr>
        <w:t xml:space="preserve">  Or</w:t>
      </w:r>
    </w:p>
    <w:p w:rsidR="003D3246" w:rsidRPr="00A416F5" w:rsidRDefault="003D3246" w:rsidP="003D3246">
      <w:pPr>
        <w:spacing w:after="0"/>
        <w:ind w:left="603" w:hangingChars="274" w:hanging="603"/>
        <w:rPr>
          <w:rFonts w:ascii="Arial" w:hAnsi="Arial" w:cs="Arial"/>
          <w:lang w:bidi="mr-IN"/>
        </w:rPr>
      </w:pPr>
      <w:r w:rsidRPr="00A416F5">
        <w:rPr>
          <w:rFonts w:ascii="Arial" w:hAnsi="Arial" w:cs="Arial"/>
          <w:lang w:bidi="mr-IN"/>
        </w:rPr>
        <w:tab/>
      </w:r>
    </w:p>
    <w:p w:rsidR="003D3246" w:rsidRPr="00A416F5" w:rsidRDefault="003D3246" w:rsidP="003D3246">
      <w:pPr>
        <w:ind w:left="603"/>
        <w:rPr>
          <w:rFonts w:ascii="Arial" w:hAnsi="Arial" w:cs="Arial"/>
          <w:lang w:bidi="mr-IN"/>
        </w:rPr>
      </w:pPr>
      <w:r w:rsidRPr="00A416F5">
        <w:rPr>
          <w:rFonts w:ascii="Arial" w:hAnsi="Arial" w:cs="Arial"/>
          <w:lang w:bidi="mr-IN"/>
        </w:rPr>
        <w:t>Mr. / Ms. _________________________</w:t>
      </w:r>
      <w:r>
        <w:rPr>
          <w:rFonts w:ascii="Arial" w:hAnsi="Arial" w:cs="Arial"/>
          <w:lang w:bidi="mr-IN"/>
        </w:rPr>
        <w:t>_____________ Adult, occupation:_____________________</w:t>
      </w:r>
      <w:r w:rsidRPr="00A416F5">
        <w:rPr>
          <w:rFonts w:ascii="Arial" w:hAnsi="Arial" w:cs="Arial"/>
          <w:lang w:bidi="mr-IN"/>
        </w:rPr>
        <w:t>, residing at ____________</w:t>
      </w:r>
      <w:r>
        <w:rPr>
          <w:rFonts w:ascii="Arial" w:hAnsi="Arial" w:cs="Arial"/>
          <w:lang w:bidi="mr-IN"/>
        </w:rPr>
        <w:t>___________________</w:t>
      </w:r>
      <w:r w:rsidRPr="00A416F5">
        <w:rPr>
          <w:rFonts w:ascii="Arial" w:hAnsi="Arial" w:cs="Arial"/>
          <w:lang w:bidi="mr-IN"/>
        </w:rPr>
        <w:t xml:space="preserve"> and Carrying on business at ________</w:t>
      </w:r>
      <w:r>
        <w:rPr>
          <w:rFonts w:ascii="Arial" w:hAnsi="Arial" w:cs="Arial"/>
          <w:lang w:bidi="mr-IN"/>
        </w:rPr>
        <w:t xml:space="preserve">______________ </w:t>
      </w:r>
      <w:r w:rsidRPr="00A416F5">
        <w:rPr>
          <w:rFonts w:ascii="Arial" w:hAnsi="Arial" w:cs="Arial"/>
          <w:lang w:bidi="mr-IN"/>
        </w:rPr>
        <w:t>as sole proprietor/proprietress under the firm name and style of</w:t>
      </w:r>
      <w:r>
        <w:rPr>
          <w:rFonts w:ascii="Arial" w:hAnsi="Arial" w:cs="Arial"/>
          <w:lang w:bidi="mr-IN"/>
        </w:rPr>
        <w:t xml:space="preserve"> Messrs ___________</w:t>
      </w:r>
    </w:p>
    <w:p w:rsidR="003D3246" w:rsidRPr="00A416F5" w:rsidRDefault="003D3246" w:rsidP="003D3246">
      <w:pPr>
        <w:spacing w:after="0"/>
        <w:ind w:leftChars="326" w:left="990" w:hangingChars="124" w:hanging="273"/>
        <w:rPr>
          <w:rFonts w:ascii="Arial" w:hAnsi="Arial" w:cs="Arial"/>
          <w:lang w:bidi="mr-IN"/>
        </w:rPr>
      </w:pPr>
      <w:r w:rsidRPr="00A416F5">
        <w:rPr>
          <w:rFonts w:ascii="Arial" w:hAnsi="Arial" w:cs="Arial"/>
          <w:lang w:bidi="mr-IN"/>
        </w:rPr>
        <w:tab/>
      </w:r>
      <w:r w:rsidRPr="00A416F5">
        <w:rPr>
          <w:rFonts w:ascii="Arial" w:hAnsi="Arial" w:cs="Arial"/>
          <w:lang w:bidi="mr-IN"/>
        </w:rPr>
        <w:tab/>
      </w:r>
      <w:r w:rsidRPr="00A416F5">
        <w:rPr>
          <w:rFonts w:ascii="Arial" w:hAnsi="Arial" w:cs="Arial"/>
          <w:lang w:bidi="mr-IN"/>
        </w:rPr>
        <w:tab/>
      </w:r>
      <w:r w:rsidRPr="00A416F5">
        <w:rPr>
          <w:rFonts w:ascii="Arial" w:hAnsi="Arial" w:cs="Arial"/>
          <w:lang w:bidi="mr-IN"/>
        </w:rPr>
        <w:tab/>
      </w:r>
      <w:r w:rsidRPr="00A416F5">
        <w:rPr>
          <w:rFonts w:ascii="Arial" w:hAnsi="Arial" w:cs="Arial"/>
          <w:lang w:bidi="mr-IN"/>
        </w:rPr>
        <w:tab/>
      </w:r>
    </w:p>
    <w:p w:rsidR="003D3246" w:rsidRPr="00A416F5" w:rsidRDefault="003D3246" w:rsidP="003D3246">
      <w:pPr>
        <w:ind w:leftChars="326" w:left="990" w:hangingChars="124" w:hanging="273"/>
        <w:rPr>
          <w:rFonts w:ascii="Arial" w:hAnsi="Arial" w:cs="Arial"/>
          <w:lang w:bidi="mr-IN"/>
        </w:rPr>
      </w:pPr>
      <w:r w:rsidRPr="00A416F5">
        <w:rPr>
          <w:rFonts w:ascii="Arial" w:hAnsi="Arial" w:cs="Arial"/>
          <w:lang w:bidi="mr-IN"/>
        </w:rPr>
        <w:t>Or</w:t>
      </w:r>
    </w:p>
    <w:p w:rsidR="003D3246" w:rsidRPr="00A416F5" w:rsidRDefault="003D3246" w:rsidP="003D3246">
      <w:pPr>
        <w:spacing w:after="0"/>
        <w:rPr>
          <w:rFonts w:ascii="Arial" w:hAnsi="Arial" w:cs="Arial"/>
          <w:lang w:bidi="mr-IN"/>
        </w:rPr>
      </w:pPr>
    </w:p>
    <w:p w:rsidR="003D3246" w:rsidRPr="00A416F5" w:rsidRDefault="003D3246" w:rsidP="003D3246">
      <w:pPr>
        <w:numPr>
          <w:ilvl w:val="0"/>
          <w:numId w:val="11"/>
        </w:numPr>
        <w:tabs>
          <w:tab w:val="clear" w:pos="425"/>
        </w:tabs>
        <w:ind w:leftChars="299" w:left="1463" w:hangingChars="366" w:hanging="805"/>
        <w:jc w:val="both"/>
        <w:rPr>
          <w:rFonts w:ascii="Arial" w:hAnsi="Arial" w:cs="Arial"/>
          <w:lang w:bidi="mr-IN"/>
        </w:rPr>
      </w:pPr>
      <w:r w:rsidRPr="00A416F5">
        <w:rPr>
          <w:rFonts w:ascii="Arial" w:hAnsi="Arial" w:cs="Arial"/>
          <w:lang w:bidi="mr-IN"/>
        </w:rPr>
        <w:t>Mr. / Ms. ________________________</w:t>
      </w:r>
      <w:r>
        <w:rPr>
          <w:rFonts w:ascii="Arial" w:hAnsi="Arial" w:cs="Arial"/>
          <w:lang w:bidi="mr-IN"/>
        </w:rPr>
        <w:t>____________Adult, occupation</w:t>
      </w:r>
      <w:r w:rsidRPr="00A416F5">
        <w:rPr>
          <w:rFonts w:ascii="Arial" w:hAnsi="Arial" w:cs="Arial"/>
          <w:lang w:bidi="mr-IN"/>
        </w:rPr>
        <w:t xml:space="preserve">: </w:t>
      </w:r>
      <w:r>
        <w:rPr>
          <w:rFonts w:ascii="Arial" w:hAnsi="Arial" w:cs="Arial"/>
          <w:lang w:bidi="mr-IN"/>
        </w:rPr>
        <w:t>____________________</w:t>
      </w:r>
      <w:r w:rsidRPr="00A416F5">
        <w:rPr>
          <w:rFonts w:ascii="Arial" w:hAnsi="Arial" w:cs="Arial"/>
          <w:lang w:bidi="mr-IN"/>
        </w:rPr>
        <w:t>, r</w:t>
      </w:r>
      <w:r>
        <w:rPr>
          <w:rFonts w:ascii="Arial" w:hAnsi="Arial" w:cs="Arial"/>
          <w:lang w:bidi="mr-IN"/>
        </w:rPr>
        <w:t>esiding at _______________</w:t>
      </w:r>
    </w:p>
    <w:p w:rsidR="003D3246" w:rsidRPr="00A416F5" w:rsidRDefault="003D3246" w:rsidP="003D3246">
      <w:pPr>
        <w:numPr>
          <w:ilvl w:val="0"/>
          <w:numId w:val="11"/>
        </w:numPr>
        <w:tabs>
          <w:tab w:val="clear" w:pos="425"/>
        </w:tabs>
        <w:ind w:leftChars="299" w:left="1463" w:hangingChars="366" w:hanging="805"/>
        <w:jc w:val="both"/>
        <w:rPr>
          <w:rFonts w:ascii="Arial" w:hAnsi="Arial" w:cs="Arial"/>
          <w:lang w:bidi="mr-IN"/>
        </w:rPr>
      </w:pPr>
      <w:r w:rsidRPr="00A416F5">
        <w:rPr>
          <w:rFonts w:ascii="Arial" w:hAnsi="Arial" w:cs="Arial"/>
          <w:lang w:bidi="mr-IN"/>
        </w:rPr>
        <w:t>Mr. / Ms. ______</w:t>
      </w:r>
      <w:r>
        <w:rPr>
          <w:rFonts w:ascii="Arial" w:hAnsi="Arial" w:cs="Arial"/>
          <w:lang w:bidi="mr-IN"/>
        </w:rPr>
        <w:t>_____________________________Adult, occupation</w:t>
      </w:r>
      <w:r w:rsidRPr="00A416F5">
        <w:rPr>
          <w:rFonts w:ascii="Arial" w:hAnsi="Arial" w:cs="Arial"/>
          <w:lang w:bidi="mr-IN"/>
        </w:rPr>
        <w:t xml:space="preserve">: </w:t>
      </w:r>
      <w:r>
        <w:rPr>
          <w:rFonts w:ascii="Arial" w:hAnsi="Arial" w:cs="Arial"/>
          <w:lang w:bidi="mr-IN"/>
        </w:rPr>
        <w:t>______________,</w:t>
      </w:r>
      <w:r w:rsidRPr="00A416F5">
        <w:rPr>
          <w:rFonts w:ascii="Arial" w:hAnsi="Arial" w:cs="Arial"/>
          <w:lang w:bidi="mr-IN"/>
        </w:rPr>
        <w:t xml:space="preserve"> residing</w:t>
      </w:r>
      <w:r>
        <w:rPr>
          <w:rFonts w:ascii="Arial" w:hAnsi="Arial" w:cs="Arial"/>
          <w:lang w:bidi="mr-IN"/>
        </w:rPr>
        <w:t xml:space="preserve"> at ____________________</w:t>
      </w:r>
    </w:p>
    <w:p w:rsidR="003D3246" w:rsidRPr="00A416F5" w:rsidRDefault="003D3246" w:rsidP="003D3246">
      <w:pPr>
        <w:numPr>
          <w:ilvl w:val="0"/>
          <w:numId w:val="11"/>
        </w:numPr>
        <w:tabs>
          <w:tab w:val="clear" w:pos="425"/>
        </w:tabs>
        <w:ind w:leftChars="299" w:left="1463" w:hangingChars="366" w:hanging="805"/>
        <w:jc w:val="both"/>
        <w:rPr>
          <w:rFonts w:ascii="Arial" w:hAnsi="Arial" w:cs="Arial"/>
          <w:lang w:bidi="mr-IN"/>
        </w:rPr>
      </w:pPr>
      <w:r w:rsidRPr="00A416F5">
        <w:rPr>
          <w:rFonts w:ascii="Arial" w:hAnsi="Arial" w:cs="Arial"/>
          <w:lang w:bidi="mr-IN"/>
        </w:rPr>
        <w:t>Mr. / Ms. ______</w:t>
      </w:r>
      <w:r>
        <w:rPr>
          <w:rFonts w:ascii="Arial" w:hAnsi="Arial" w:cs="Arial"/>
          <w:lang w:bidi="mr-IN"/>
        </w:rPr>
        <w:t>_____________________________Adult, occupation</w:t>
      </w:r>
      <w:r w:rsidRPr="00A416F5">
        <w:rPr>
          <w:rFonts w:ascii="Arial" w:hAnsi="Arial" w:cs="Arial"/>
          <w:lang w:bidi="mr-IN"/>
        </w:rPr>
        <w:t xml:space="preserve">: </w:t>
      </w:r>
      <w:r>
        <w:rPr>
          <w:rFonts w:ascii="Arial" w:hAnsi="Arial" w:cs="Arial"/>
          <w:lang w:bidi="mr-IN"/>
        </w:rPr>
        <w:t>______________,</w:t>
      </w:r>
      <w:r w:rsidRPr="00A416F5">
        <w:rPr>
          <w:rFonts w:ascii="Arial" w:hAnsi="Arial" w:cs="Arial"/>
          <w:lang w:bidi="mr-IN"/>
        </w:rPr>
        <w:t xml:space="preserve"> residing at ______________</w:t>
      </w:r>
      <w:r>
        <w:rPr>
          <w:rFonts w:ascii="Arial" w:hAnsi="Arial" w:cs="Arial"/>
          <w:lang w:bidi="mr-IN"/>
        </w:rPr>
        <w:t>_______</w:t>
      </w:r>
    </w:p>
    <w:p w:rsidR="003D3246" w:rsidRPr="00A416F5" w:rsidRDefault="003D3246" w:rsidP="003D3246">
      <w:pPr>
        <w:numPr>
          <w:ilvl w:val="0"/>
          <w:numId w:val="11"/>
        </w:numPr>
        <w:tabs>
          <w:tab w:val="clear" w:pos="425"/>
        </w:tabs>
        <w:ind w:leftChars="299" w:left="1463" w:hangingChars="366" w:hanging="805"/>
        <w:jc w:val="both"/>
        <w:rPr>
          <w:rFonts w:ascii="Arial" w:hAnsi="Arial" w:cs="Arial"/>
          <w:lang w:bidi="mr-IN"/>
        </w:rPr>
      </w:pPr>
      <w:r w:rsidRPr="00A416F5">
        <w:rPr>
          <w:rFonts w:ascii="Arial" w:hAnsi="Arial" w:cs="Arial"/>
          <w:lang w:bidi="mr-IN"/>
        </w:rPr>
        <w:t>Mr. /Ms. ______</w:t>
      </w:r>
      <w:r>
        <w:rPr>
          <w:rFonts w:ascii="Arial" w:hAnsi="Arial" w:cs="Arial"/>
          <w:lang w:bidi="mr-IN"/>
        </w:rPr>
        <w:t>______________________________Adult, occupation</w:t>
      </w:r>
      <w:r w:rsidRPr="00A416F5">
        <w:rPr>
          <w:rFonts w:ascii="Arial" w:hAnsi="Arial" w:cs="Arial"/>
          <w:lang w:bidi="mr-IN"/>
        </w:rPr>
        <w:t xml:space="preserve">: </w:t>
      </w:r>
      <w:r>
        <w:rPr>
          <w:rFonts w:ascii="Arial" w:hAnsi="Arial" w:cs="Arial"/>
          <w:lang w:bidi="mr-IN"/>
        </w:rPr>
        <w:t>______________</w:t>
      </w:r>
      <w:r w:rsidRPr="00A416F5">
        <w:rPr>
          <w:rFonts w:ascii="Arial" w:hAnsi="Arial" w:cs="Arial"/>
          <w:lang w:bidi="mr-IN"/>
        </w:rPr>
        <w:t>, residing at _____________________</w:t>
      </w:r>
    </w:p>
    <w:p w:rsidR="003D3246" w:rsidRDefault="003D3246" w:rsidP="003D3246">
      <w:pPr>
        <w:ind w:leftChars="300" w:left="660"/>
        <w:rPr>
          <w:rFonts w:ascii="Arial" w:hAnsi="Arial" w:cs="Arial"/>
          <w:lang w:bidi="mr-IN"/>
        </w:rPr>
      </w:pPr>
    </w:p>
    <w:p w:rsidR="003D3246" w:rsidRPr="004969F2" w:rsidRDefault="003D3246" w:rsidP="003D3246">
      <w:pPr>
        <w:ind w:leftChars="300" w:left="660"/>
        <w:rPr>
          <w:rFonts w:ascii="Arial" w:hAnsi="Arial" w:cs="Arial"/>
          <w:lang w:bidi="mr-IN"/>
        </w:rPr>
      </w:pPr>
      <w:r w:rsidRPr="004969F2">
        <w:rPr>
          <w:rFonts w:ascii="Arial" w:hAnsi="Arial" w:cs="Arial"/>
          <w:lang w:bidi="mr-IN"/>
        </w:rPr>
        <w:t xml:space="preserve">All carrying business in partnership </w:t>
      </w:r>
      <w:r w:rsidRPr="004969F2">
        <w:rPr>
          <w:rFonts w:ascii="Arial" w:hAnsi="Arial" w:cs="Arial"/>
        </w:rPr>
        <w:t xml:space="preserve">under Indian Partnership Act, 1932 </w:t>
      </w:r>
      <w:r w:rsidRPr="004969F2">
        <w:rPr>
          <w:rFonts w:ascii="Arial" w:hAnsi="Arial" w:cs="Arial"/>
          <w:lang w:bidi="mr-IN"/>
        </w:rPr>
        <w:t>under the firm name and style of ______________________________</w:t>
      </w:r>
      <w:r>
        <w:rPr>
          <w:rFonts w:ascii="Arial" w:hAnsi="Arial" w:cs="Arial"/>
          <w:lang w:bidi="mr-IN"/>
        </w:rPr>
        <w:t xml:space="preserve">___ </w:t>
      </w:r>
      <w:r w:rsidRPr="004969F2">
        <w:rPr>
          <w:rFonts w:ascii="Arial" w:hAnsi="Arial" w:cs="Arial"/>
          <w:lang w:bidi="mr-IN"/>
        </w:rPr>
        <w:t>Having its Registered Office at _________________________</w:t>
      </w:r>
      <w:r>
        <w:rPr>
          <w:rFonts w:ascii="Arial" w:hAnsi="Arial" w:cs="Arial"/>
          <w:lang w:bidi="mr-IN"/>
        </w:rPr>
        <w:t>______________</w:t>
      </w:r>
    </w:p>
    <w:p w:rsidR="003D3246" w:rsidRPr="00A416F5" w:rsidRDefault="003D3246" w:rsidP="003D3246">
      <w:pPr>
        <w:spacing w:after="0"/>
        <w:rPr>
          <w:rFonts w:ascii="Arial" w:hAnsi="Arial" w:cs="Arial"/>
          <w:lang w:bidi="mr-IN"/>
        </w:rPr>
      </w:pPr>
      <w:r w:rsidRPr="00A416F5">
        <w:rPr>
          <w:rFonts w:ascii="Arial" w:hAnsi="Arial" w:cs="Arial"/>
          <w:lang w:bidi="mr-IN"/>
        </w:rPr>
        <w:tab/>
      </w:r>
      <w:r w:rsidRPr="00A416F5">
        <w:rPr>
          <w:rFonts w:ascii="Arial" w:hAnsi="Arial" w:cs="Arial"/>
          <w:lang w:bidi="mr-IN"/>
        </w:rPr>
        <w:tab/>
      </w:r>
      <w:r w:rsidRPr="00A416F5">
        <w:rPr>
          <w:rFonts w:ascii="Arial" w:hAnsi="Arial" w:cs="Arial"/>
          <w:lang w:bidi="mr-IN"/>
        </w:rPr>
        <w:tab/>
      </w:r>
      <w:r w:rsidRPr="00A416F5">
        <w:rPr>
          <w:rFonts w:ascii="Arial" w:hAnsi="Arial" w:cs="Arial"/>
          <w:lang w:bidi="mr-IN"/>
        </w:rPr>
        <w:tab/>
      </w:r>
      <w:r w:rsidRPr="00A416F5">
        <w:rPr>
          <w:rFonts w:ascii="Arial" w:hAnsi="Arial" w:cs="Arial"/>
          <w:lang w:bidi="mr-IN"/>
        </w:rPr>
        <w:tab/>
      </w:r>
    </w:p>
    <w:p w:rsidR="003D3246" w:rsidRPr="00A416F5" w:rsidRDefault="003D3246" w:rsidP="003D3246">
      <w:pPr>
        <w:ind w:firstLine="605"/>
        <w:rPr>
          <w:rFonts w:ascii="Arial" w:hAnsi="Arial" w:cs="Arial"/>
          <w:lang w:bidi="mr-IN"/>
        </w:rPr>
      </w:pPr>
      <w:r w:rsidRPr="00A416F5">
        <w:rPr>
          <w:rFonts w:ascii="Arial" w:hAnsi="Arial" w:cs="Arial"/>
          <w:lang w:bidi="mr-IN"/>
        </w:rPr>
        <w:t xml:space="preserve"> Or</w:t>
      </w:r>
    </w:p>
    <w:p w:rsidR="003D3246" w:rsidRPr="00A416F5" w:rsidRDefault="003D3246" w:rsidP="003D3246">
      <w:pPr>
        <w:ind w:left="605" w:hangingChars="275" w:hanging="605"/>
        <w:rPr>
          <w:rFonts w:ascii="Arial" w:hAnsi="Arial" w:cs="Arial"/>
          <w:lang w:bidi="mr-IN"/>
        </w:rPr>
      </w:pPr>
      <w:r w:rsidRPr="00A416F5">
        <w:rPr>
          <w:rFonts w:ascii="Arial" w:hAnsi="Arial" w:cs="Arial"/>
          <w:lang w:bidi="mr-IN"/>
        </w:rPr>
        <w:lastRenderedPageBreak/>
        <w:t xml:space="preserve">          ____________</w:t>
      </w:r>
      <w:r>
        <w:rPr>
          <w:rFonts w:ascii="Arial" w:hAnsi="Arial" w:cs="Arial"/>
          <w:lang w:bidi="mr-IN"/>
        </w:rPr>
        <w:t>_______________________________</w:t>
      </w:r>
      <w:r w:rsidRPr="00A416F5">
        <w:rPr>
          <w:rFonts w:ascii="Arial" w:hAnsi="Arial" w:cs="Arial"/>
          <w:lang w:bidi="mr-IN"/>
        </w:rPr>
        <w:t>a Limited Liability Partnership Firm registered under Limited Liability Partnership Act, 2008 and having its registered office at __________________</w:t>
      </w:r>
      <w:r>
        <w:rPr>
          <w:rFonts w:ascii="Arial" w:hAnsi="Arial" w:cs="Arial"/>
          <w:lang w:bidi="mr-IN"/>
        </w:rPr>
        <w:t>____________________</w:t>
      </w:r>
    </w:p>
    <w:p w:rsidR="003D3246" w:rsidRPr="00A416F5" w:rsidRDefault="003D3246" w:rsidP="003D3246">
      <w:pPr>
        <w:spacing w:after="0"/>
        <w:rPr>
          <w:rFonts w:ascii="Arial" w:hAnsi="Arial" w:cs="Arial"/>
          <w:lang w:bidi="mr-IN"/>
        </w:rPr>
      </w:pPr>
      <w:r w:rsidRPr="00A416F5">
        <w:rPr>
          <w:rFonts w:ascii="Arial" w:hAnsi="Arial" w:cs="Arial"/>
          <w:lang w:bidi="mr-IN"/>
        </w:rPr>
        <w:tab/>
      </w:r>
      <w:r w:rsidRPr="00A416F5">
        <w:rPr>
          <w:rFonts w:ascii="Arial" w:hAnsi="Arial" w:cs="Arial"/>
          <w:lang w:bidi="mr-IN"/>
        </w:rPr>
        <w:tab/>
      </w:r>
      <w:r w:rsidRPr="00A416F5">
        <w:rPr>
          <w:rFonts w:ascii="Arial" w:hAnsi="Arial" w:cs="Arial"/>
          <w:lang w:bidi="mr-IN"/>
        </w:rPr>
        <w:tab/>
      </w:r>
      <w:r w:rsidRPr="00A416F5">
        <w:rPr>
          <w:rFonts w:ascii="Arial" w:hAnsi="Arial" w:cs="Arial"/>
          <w:lang w:bidi="mr-IN"/>
        </w:rPr>
        <w:tab/>
      </w:r>
      <w:r w:rsidRPr="00A416F5">
        <w:rPr>
          <w:rFonts w:ascii="Arial" w:hAnsi="Arial" w:cs="Arial"/>
          <w:lang w:bidi="mr-IN"/>
        </w:rPr>
        <w:tab/>
      </w:r>
    </w:p>
    <w:p w:rsidR="003D3246" w:rsidRPr="00A416F5" w:rsidRDefault="003D3246" w:rsidP="003D3246">
      <w:pPr>
        <w:ind w:firstLine="605"/>
        <w:rPr>
          <w:rFonts w:ascii="Arial" w:hAnsi="Arial" w:cs="Arial"/>
          <w:lang w:bidi="mr-IN"/>
        </w:rPr>
      </w:pPr>
      <w:r w:rsidRPr="00A416F5">
        <w:rPr>
          <w:rFonts w:ascii="Arial" w:hAnsi="Arial" w:cs="Arial"/>
          <w:lang w:bidi="mr-IN"/>
        </w:rPr>
        <w:t xml:space="preserve"> Or</w:t>
      </w:r>
    </w:p>
    <w:p w:rsidR="003D3246" w:rsidRPr="00A416F5" w:rsidRDefault="003D3246" w:rsidP="003D3246">
      <w:pPr>
        <w:ind w:left="605" w:hangingChars="275" w:hanging="605"/>
        <w:rPr>
          <w:rFonts w:ascii="Arial" w:hAnsi="Arial" w:cs="Arial"/>
          <w:lang w:bidi="mr-IN"/>
        </w:rPr>
      </w:pPr>
      <w:r w:rsidRPr="00A416F5">
        <w:rPr>
          <w:rFonts w:ascii="Arial" w:hAnsi="Arial" w:cs="Arial"/>
          <w:lang w:bidi="mr-IN"/>
        </w:rPr>
        <w:t xml:space="preserve">          ______________________________________________Limited, a company registered under the Companies Act, 1913/1956/2013, and having its registered office at______________________________________</w:t>
      </w:r>
    </w:p>
    <w:p w:rsidR="003D3246" w:rsidRPr="00A416F5" w:rsidRDefault="003D3246" w:rsidP="003D3246">
      <w:pPr>
        <w:spacing w:after="0"/>
        <w:ind w:left="2880" w:firstLine="720"/>
        <w:rPr>
          <w:rFonts w:ascii="Arial" w:hAnsi="Arial" w:cs="Arial"/>
          <w:lang w:bidi="mr-IN"/>
        </w:rPr>
      </w:pPr>
    </w:p>
    <w:p w:rsidR="003D3246" w:rsidRPr="00A416F5" w:rsidRDefault="003D3246" w:rsidP="003D3246">
      <w:pPr>
        <w:ind w:left="2880" w:hanging="2313"/>
        <w:rPr>
          <w:rFonts w:ascii="Arial" w:hAnsi="Arial" w:cs="Arial"/>
          <w:lang w:bidi="mr-IN"/>
        </w:rPr>
      </w:pPr>
      <w:r w:rsidRPr="00A416F5">
        <w:rPr>
          <w:rFonts w:ascii="Arial" w:hAnsi="Arial" w:cs="Arial"/>
          <w:lang w:bidi="mr-IN"/>
        </w:rPr>
        <w:t xml:space="preserve"> Or </w:t>
      </w:r>
    </w:p>
    <w:p w:rsidR="003D3246" w:rsidRPr="00A416F5" w:rsidRDefault="003D3246" w:rsidP="003D3246">
      <w:pPr>
        <w:ind w:left="567"/>
        <w:rPr>
          <w:rFonts w:ascii="Arial" w:hAnsi="Arial" w:cs="Arial"/>
          <w:lang w:bidi="mr-IN"/>
        </w:rPr>
      </w:pPr>
      <w:r w:rsidRPr="00A416F5">
        <w:rPr>
          <w:rFonts w:ascii="Arial" w:hAnsi="Arial" w:cs="Arial"/>
          <w:lang w:bidi="mr-IN"/>
        </w:rPr>
        <w:t>_____________________________</w:t>
      </w:r>
      <w:r>
        <w:rPr>
          <w:rFonts w:ascii="Arial" w:hAnsi="Arial" w:cs="Arial"/>
          <w:lang w:bidi="mr-IN"/>
        </w:rPr>
        <w:t>________________</w:t>
      </w:r>
      <w:r w:rsidRPr="00A416F5">
        <w:rPr>
          <w:rFonts w:ascii="Arial" w:hAnsi="Arial" w:cs="Arial"/>
          <w:lang w:bidi="mr-IN"/>
        </w:rPr>
        <w:t>a society/association registered under the Societies Registration Act</w:t>
      </w:r>
      <w:r>
        <w:rPr>
          <w:rFonts w:ascii="Arial" w:hAnsi="Arial" w:cs="Arial"/>
          <w:lang w:bidi="mr-IN"/>
        </w:rPr>
        <w:t>_______ or __________</w:t>
      </w:r>
      <w:r w:rsidRPr="00A416F5">
        <w:rPr>
          <w:rFonts w:ascii="Arial" w:hAnsi="Arial" w:cs="Arial"/>
          <w:lang w:bidi="mr-IN"/>
        </w:rPr>
        <w:t>/Co-operative Societies Act</w:t>
      </w:r>
      <w:r>
        <w:rPr>
          <w:rFonts w:ascii="Arial" w:hAnsi="Arial" w:cs="Arial"/>
          <w:lang w:bidi="mr-IN"/>
        </w:rPr>
        <w:t>________</w:t>
      </w:r>
      <w:r w:rsidRPr="00A416F5">
        <w:rPr>
          <w:rFonts w:ascii="Arial" w:hAnsi="Arial" w:cs="Arial"/>
          <w:lang w:bidi="mr-IN"/>
        </w:rPr>
        <w:t>, and having its registered office at __________________________</w:t>
      </w:r>
      <w:r>
        <w:rPr>
          <w:rFonts w:ascii="Arial" w:hAnsi="Arial" w:cs="Arial"/>
          <w:lang w:bidi="mr-IN"/>
        </w:rPr>
        <w:t>________________</w:t>
      </w:r>
    </w:p>
    <w:p w:rsidR="003D3246" w:rsidRPr="00A416F5" w:rsidRDefault="003D3246" w:rsidP="003D3246">
      <w:pPr>
        <w:spacing w:after="0"/>
        <w:ind w:leftChars="300" w:left="660"/>
        <w:rPr>
          <w:rFonts w:ascii="Arial" w:hAnsi="Arial" w:cs="Arial"/>
          <w:lang w:bidi="mr-IN"/>
        </w:rPr>
      </w:pPr>
    </w:p>
    <w:p w:rsidR="003D3246" w:rsidRDefault="003D3246" w:rsidP="003D3246">
      <w:pPr>
        <w:ind w:leftChars="300" w:left="660"/>
        <w:rPr>
          <w:rFonts w:ascii="Arial" w:hAnsi="Arial" w:cs="Arial"/>
          <w:lang w:bidi="mr-IN"/>
        </w:rPr>
      </w:pPr>
      <w:r w:rsidRPr="00A416F5">
        <w:rPr>
          <w:rFonts w:ascii="Arial" w:hAnsi="Arial" w:cs="Arial"/>
          <w:lang w:bidi="mr-IN"/>
        </w:rPr>
        <w:t>Or</w:t>
      </w:r>
    </w:p>
    <w:p w:rsidR="003D3246" w:rsidRPr="00A416F5" w:rsidRDefault="003D3246" w:rsidP="003D3246">
      <w:pPr>
        <w:spacing w:after="0"/>
        <w:ind w:leftChars="300" w:left="660"/>
        <w:rPr>
          <w:rFonts w:ascii="Arial" w:hAnsi="Arial" w:cs="Arial"/>
          <w:lang w:bidi="mr-IN"/>
        </w:rPr>
      </w:pPr>
    </w:p>
    <w:p w:rsidR="003D3246" w:rsidRDefault="003D3246" w:rsidP="003D3246">
      <w:pPr>
        <w:spacing w:after="0"/>
        <w:ind w:left="660" w:firstLine="75"/>
        <w:rPr>
          <w:rFonts w:ascii="Arial" w:hAnsi="Arial" w:cs="Arial"/>
          <w:lang w:bidi="mr-IN"/>
        </w:rPr>
      </w:pPr>
      <w:r w:rsidRPr="00A416F5">
        <w:rPr>
          <w:rFonts w:ascii="Arial" w:hAnsi="Arial" w:cs="Arial"/>
          <w:lang w:bidi="mr-IN"/>
        </w:rPr>
        <w:t>Mr. /Ms. _________________</w:t>
      </w:r>
      <w:r>
        <w:rPr>
          <w:rFonts w:ascii="Arial" w:hAnsi="Arial" w:cs="Arial"/>
          <w:lang w:bidi="mr-IN"/>
        </w:rPr>
        <w:t xml:space="preserve">_________________________ adult </w:t>
      </w:r>
      <w:r w:rsidRPr="00A416F5">
        <w:rPr>
          <w:rFonts w:ascii="Arial" w:hAnsi="Arial" w:cs="Arial"/>
          <w:lang w:bidi="mr-IN"/>
        </w:rPr>
        <w:t>for self and as the Karta of Hindu Undivided Family (HUF) carrying on business in the name and style of __</w:t>
      </w:r>
      <w:r>
        <w:rPr>
          <w:rFonts w:ascii="Arial" w:hAnsi="Arial" w:cs="Arial"/>
          <w:lang w:bidi="mr-IN"/>
        </w:rPr>
        <w:t xml:space="preserve">____________ </w:t>
      </w:r>
      <w:r w:rsidRPr="00A416F5">
        <w:rPr>
          <w:rFonts w:ascii="Arial" w:hAnsi="Arial" w:cs="Arial"/>
          <w:lang w:bidi="mr-IN"/>
        </w:rPr>
        <w:t>at_______________________</w:t>
      </w:r>
      <w:r>
        <w:rPr>
          <w:rFonts w:ascii="Arial" w:hAnsi="Arial" w:cs="Arial"/>
          <w:lang w:bidi="mr-IN"/>
        </w:rPr>
        <w:t>________</w:t>
      </w:r>
    </w:p>
    <w:p w:rsidR="003D3246" w:rsidRPr="00A416F5" w:rsidRDefault="003D3246" w:rsidP="003D3246">
      <w:pPr>
        <w:spacing w:after="0"/>
        <w:ind w:left="660" w:firstLine="75"/>
        <w:rPr>
          <w:rFonts w:ascii="Arial" w:hAnsi="Arial" w:cs="Arial"/>
          <w:lang w:bidi="mr-IN"/>
        </w:rPr>
      </w:pPr>
    </w:p>
    <w:p w:rsidR="003D3246" w:rsidRPr="00A416F5" w:rsidRDefault="003D3246" w:rsidP="003D3246">
      <w:pPr>
        <w:rPr>
          <w:rFonts w:ascii="Arial" w:hAnsi="Arial" w:cs="Arial"/>
          <w:lang w:bidi="mr-IN"/>
        </w:rPr>
      </w:pPr>
      <w:r w:rsidRPr="00A416F5">
        <w:rPr>
          <w:rFonts w:ascii="Arial" w:hAnsi="Arial" w:cs="Arial"/>
          <w:lang w:bidi="mr-IN"/>
        </w:rPr>
        <w:t> </w:t>
      </w:r>
      <w:r w:rsidRPr="00A416F5">
        <w:rPr>
          <w:rFonts w:ascii="Arial" w:hAnsi="Arial" w:cs="Arial"/>
          <w:lang w:bidi="mr-IN"/>
        </w:rPr>
        <w:tab/>
      </w:r>
      <w:r w:rsidRPr="00A416F5">
        <w:rPr>
          <w:rFonts w:ascii="Arial" w:hAnsi="Arial" w:cs="Arial"/>
          <w:lang w:bidi="mr-IN"/>
        </w:rPr>
        <w:tab/>
      </w:r>
      <w:r w:rsidRPr="00A416F5">
        <w:rPr>
          <w:rFonts w:ascii="Arial" w:hAnsi="Arial" w:cs="Arial"/>
          <w:lang w:bidi="mr-IN"/>
        </w:rPr>
        <w:tab/>
      </w:r>
      <w:r w:rsidRPr="00A416F5">
        <w:rPr>
          <w:rFonts w:ascii="Arial" w:hAnsi="Arial" w:cs="Arial"/>
          <w:lang w:bidi="mr-IN"/>
        </w:rPr>
        <w:tab/>
      </w:r>
      <w:r w:rsidRPr="00A416F5">
        <w:rPr>
          <w:rFonts w:ascii="Arial" w:hAnsi="Arial" w:cs="Arial"/>
          <w:lang w:bidi="mr-IN"/>
        </w:rPr>
        <w:tab/>
        <w:t>Or</w:t>
      </w:r>
    </w:p>
    <w:p w:rsidR="003D3246" w:rsidRPr="00A416F5" w:rsidRDefault="003D3246" w:rsidP="003D3246">
      <w:pPr>
        <w:ind w:leftChars="300" w:left="660"/>
        <w:rPr>
          <w:rFonts w:ascii="Arial" w:hAnsi="Arial" w:cs="Arial"/>
          <w:lang w:bidi="mr-IN"/>
        </w:rPr>
      </w:pPr>
      <w:r w:rsidRPr="00A416F5">
        <w:rPr>
          <w:rFonts w:ascii="Arial" w:hAnsi="Arial" w:cs="Arial"/>
          <w:lang w:bidi="mr-IN"/>
        </w:rPr>
        <w:t xml:space="preserve">____________________________________Trust, a Trust registered under the Indian Trust Act, 1882/ Bombay Public Trust Act and having its office at__________________________________________ </w:t>
      </w:r>
    </w:p>
    <w:p w:rsidR="003D3246" w:rsidRPr="00A416F5" w:rsidRDefault="003D3246" w:rsidP="003D3246">
      <w:pPr>
        <w:spacing w:after="0"/>
        <w:ind w:left="709"/>
        <w:rPr>
          <w:rFonts w:ascii="Arial" w:hAnsi="Arial" w:cs="Arial"/>
          <w:lang w:bidi="mr-IN"/>
        </w:rPr>
      </w:pPr>
    </w:p>
    <w:p w:rsidR="003D3246" w:rsidRDefault="003D3246" w:rsidP="003D3246">
      <w:pPr>
        <w:ind w:left="60"/>
        <w:rPr>
          <w:rFonts w:ascii="Arial" w:hAnsi="Arial" w:cs="Arial"/>
          <w:lang w:bidi="mr-IN"/>
        </w:rPr>
      </w:pPr>
      <w:r w:rsidRPr="00A416F5">
        <w:rPr>
          <w:rFonts w:ascii="Arial" w:hAnsi="Arial" w:cs="Arial"/>
          <w:lang w:bidi="mr-IN"/>
        </w:rPr>
        <w:t>(****Retain whichever is applicable)</w:t>
      </w:r>
    </w:p>
    <w:p w:rsidR="003D3246" w:rsidRDefault="003D3246" w:rsidP="00557308">
      <w:pPr>
        <w:ind w:left="60"/>
        <w:jc w:val="both"/>
        <w:rPr>
          <w:rFonts w:ascii="Arial" w:hAnsi="Arial" w:cs="Arial"/>
          <w:lang w:bidi="mr-IN"/>
        </w:rPr>
      </w:pPr>
      <w:r w:rsidRPr="00A416F5">
        <w:rPr>
          <w:rFonts w:ascii="Arial" w:hAnsi="Arial" w:cs="Arial"/>
          <w:lang w:bidi="mr-IN"/>
        </w:rPr>
        <w:t>(hereinafter referred to as the “</w:t>
      </w:r>
      <w:r>
        <w:rPr>
          <w:rFonts w:ascii="Arial" w:hAnsi="Arial" w:cs="Arial"/>
          <w:lang w:bidi="mr-IN"/>
        </w:rPr>
        <w:t>Customer</w:t>
      </w:r>
      <w:r w:rsidRPr="00A416F5">
        <w:rPr>
          <w:rFonts w:ascii="Arial" w:hAnsi="Arial" w:cs="Arial"/>
          <w:lang w:bidi="mr-IN"/>
        </w:rPr>
        <w:t xml:space="preserve">”, which expression unless repugnant to the context or meaning thereof shall include </w:t>
      </w:r>
      <w:r w:rsidRPr="00A416F5">
        <w:rPr>
          <w:rFonts w:ascii="Arial" w:hAnsi="Arial" w:cs="Arial"/>
          <w:rtl/>
          <w:cs/>
        </w:rPr>
        <w:t xml:space="preserve">one or more than one of </w:t>
      </w:r>
      <w:r>
        <w:rPr>
          <w:rFonts w:ascii="Arial" w:hAnsi="Arial" w:cs="Arial"/>
          <w:lang w:bidi="mr-IN"/>
        </w:rPr>
        <w:t xml:space="preserve"> Customers</w:t>
      </w:r>
      <w:r w:rsidRPr="00A416F5">
        <w:rPr>
          <w:rFonts w:ascii="Arial" w:hAnsi="Arial" w:cs="Arial"/>
          <w:lang w:bidi="mr-IN"/>
        </w:rPr>
        <w:t xml:space="preserve"> and his/ her/its heirs, executors, administrators, representatives, liquidators, successors and permitted assigns / present or future partners of the partnership firm and each of their respective heirs, executors administrators, representatives, successors and permitted assigns.                                                                                                         </w:t>
      </w:r>
    </w:p>
    <w:p w:rsidR="003D3246" w:rsidRPr="006D6DF5" w:rsidRDefault="003D3246" w:rsidP="00557308">
      <w:pPr>
        <w:jc w:val="both"/>
        <w:rPr>
          <w:rFonts w:ascii="Arial" w:hAnsi="Arial" w:cs="Arial"/>
        </w:rPr>
      </w:pPr>
      <w:r w:rsidRPr="006D6DF5">
        <w:rPr>
          <w:rFonts w:ascii="Arial" w:hAnsi="Arial" w:cs="Arial"/>
        </w:rPr>
        <w:t xml:space="preserve"> AND </w:t>
      </w:r>
    </w:p>
    <w:p w:rsidR="003D3246" w:rsidRPr="0099259E" w:rsidRDefault="008D7EF9" w:rsidP="00557308">
      <w:pPr>
        <w:jc w:val="both"/>
        <w:rPr>
          <w:rFonts w:ascii="Arial" w:hAnsi="Arial" w:cs="Arial"/>
          <w:szCs w:val="22"/>
          <w:lang w:bidi="mr-IN"/>
        </w:rPr>
      </w:pPr>
      <w:r w:rsidRPr="0099259E">
        <w:rPr>
          <w:rFonts w:ascii="Arial" w:hAnsi="Arial" w:cs="Arial"/>
          <w:bCs/>
          <w:szCs w:val="22"/>
          <w:lang w:bidi="mr-IN"/>
        </w:rPr>
        <w:t>Maharashtra Gramin Bank</w:t>
      </w:r>
      <w:r w:rsidR="003D3246" w:rsidRPr="0099259E">
        <w:rPr>
          <w:rFonts w:ascii="Arial" w:hAnsi="Arial" w:cs="Arial"/>
          <w:szCs w:val="22"/>
          <w:cs/>
          <w:lang w:bidi="mr-IN"/>
        </w:rPr>
        <w:t xml:space="preserve">, a </w:t>
      </w:r>
      <w:r w:rsidR="003D3246" w:rsidRPr="0099259E">
        <w:rPr>
          <w:rFonts w:ascii="Arial" w:hAnsi="Arial" w:cs="Arial"/>
          <w:szCs w:val="22"/>
          <w:lang w:bidi="mr-IN"/>
        </w:rPr>
        <w:t>Body Corporate</w:t>
      </w:r>
      <w:r w:rsidR="003D3246" w:rsidRPr="0099259E">
        <w:rPr>
          <w:rFonts w:ascii="Arial" w:hAnsi="Arial" w:cs="Arial"/>
          <w:szCs w:val="22"/>
          <w:cs/>
          <w:lang w:bidi="mr-IN"/>
        </w:rPr>
        <w:t xml:space="preserve"> constituted </w:t>
      </w:r>
      <w:r w:rsidR="0099259E" w:rsidRPr="0099259E">
        <w:rPr>
          <w:rFonts w:ascii="Arial" w:hAnsi="Arial" w:cs="Arial"/>
          <w:szCs w:val="22"/>
          <w:lang w:bidi="mr-IN"/>
        </w:rPr>
        <w:t xml:space="preserve">under Regional Rural Bank Act, </w:t>
      </w:r>
      <w:r w:rsidR="0099259E" w:rsidRPr="0099259E">
        <w:rPr>
          <w:rFonts w:ascii="Arial" w:hAnsi="Arial" w:cs="Arial"/>
          <w:szCs w:val="22"/>
          <w:cs/>
          <w:lang w:bidi="mr-IN"/>
        </w:rPr>
        <w:t>1976</w:t>
      </w:r>
      <w:r w:rsidR="003D3246" w:rsidRPr="0099259E">
        <w:rPr>
          <w:rFonts w:ascii="Arial" w:hAnsi="Arial" w:cs="Arial"/>
          <w:szCs w:val="22"/>
          <w:cs/>
          <w:lang w:bidi="mr-IN"/>
        </w:rPr>
        <w:t xml:space="preserve"> and having its Head Office at </w:t>
      </w:r>
      <w:r w:rsidR="0099259E" w:rsidRPr="0099259E">
        <w:rPr>
          <w:rFonts w:ascii="Arial" w:hAnsi="Arial" w:cs="Arial"/>
          <w:szCs w:val="22"/>
          <w:lang w:bidi="mr-IN"/>
        </w:rPr>
        <w:t xml:space="preserve">Golwadi Village, Growth Centre, Waluj Mahanagar-IV, Aurangabad – </w:t>
      </w:r>
      <w:r w:rsidR="0099259E" w:rsidRPr="0099259E">
        <w:rPr>
          <w:rFonts w:ascii="Arial" w:hAnsi="Arial" w:cs="Arial"/>
          <w:szCs w:val="22"/>
          <w:cs/>
          <w:lang w:bidi="mr-IN"/>
        </w:rPr>
        <w:t>431 010</w:t>
      </w:r>
      <w:r w:rsidR="003D3246" w:rsidRPr="0099259E">
        <w:rPr>
          <w:rFonts w:ascii="Arial" w:hAnsi="Arial" w:cs="Arial"/>
          <w:szCs w:val="22"/>
          <w:cs/>
          <w:lang w:bidi="mr-IN"/>
        </w:rPr>
        <w:t xml:space="preserve"> and a branch office at _____</w:t>
      </w:r>
      <w:r w:rsidR="003D3246" w:rsidRPr="0099259E">
        <w:rPr>
          <w:rFonts w:ascii="Arial" w:hAnsi="Arial" w:cs="Arial"/>
          <w:szCs w:val="22"/>
          <w:lang w:bidi="mr-IN"/>
        </w:rPr>
        <w:t>______</w:t>
      </w:r>
      <w:r w:rsidR="003D3246" w:rsidRPr="0099259E">
        <w:rPr>
          <w:rFonts w:ascii="Arial" w:hAnsi="Arial" w:cs="Arial"/>
          <w:szCs w:val="22"/>
          <w:cs/>
          <w:lang w:bidi="mr-IN"/>
        </w:rPr>
        <w:t xml:space="preserve"> hereinafter called</w:t>
      </w:r>
      <w:r w:rsidR="003D3246" w:rsidRPr="0099259E">
        <w:rPr>
          <w:rFonts w:ascii="Arial" w:hAnsi="Arial" w:cs="Arial"/>
          <w:szCs w:val="22"/>
          <w:lang w:bidi="mr-IN"/>
        </w:rPr>
        <w:t xml:space="preserve"> the</w:t>
      </w:r>
      <w:r w:rsidR="003D3246" w:rsidRPr="0099259E">
        <w:rPr>
          <w:rFonts w:ascii="Arial" w:hAnsi="Arial" w:cs="Arial"/>
          <w:bCs/>
          <w:szCs w:val="22"/>
          <w:cs/>
          <w:lang w:bidi="mr-IN"/>
        </w:rPr>
        <w:t>'Bank'</w:t>
      </w:r>
      <w:r w:rsidR="003D3246" w:rsidRPr="0099259E">
        <w:rPr>
          <w:rFonts w:ascii="Arial" w:hAnsi="Arial" w:cs="Arial"/>
          <w:szCs w:val="22"/>
          <w:cs/>
          <w:lang w:bidi="mr-IN"/>
        </w:rPr>
        <w:t xml:space="preserve"> (which expression shall include its successors and assigns) </w:t>
      </w:r>
    </w:p>
    <w:p w:rsidR="003D3246" w:rsidRDefault="003D3246" w:rsidP="00557308">
      <w:pPr>
        <w:jc w:val="both"/>
        <w:rPr>
          <w:rFonts w:ascii="Arial" w:hAnsi="Arial" w:cs="Arial"/>
          <w:lang w:bidi="mr-IN"/>
        </w:rPr>
      </w:pPr>
    </w:p>
    <w:p w:rsidR="003D3246" w:rsidRPr="007C67A0" w:rsidRDefault="003D3246" w:rsidP="00557308">
      <w:pPr>
        <w:pStyle w:val="Defin"/>
        <w:spacing w:after="0"/>
        <w:ind w:right="-61"/>
        <w:contextualSpacing/>
        <w:rPr>
          <w:rFonts w:ascii="Arial" w:hAnsi="Arial" w:cs="Arial"/>
          <w:color w:val="000000"/>
        </w:rPr>
      </w:pPr>
    </w:p>
    <w:p w:rsidR="003D3246" w:rsidRPr="007C67A0" w:rsidRDefault="003D3246" w:rsidP="00557308">
      <w:pPr>
        <w:pStyle w:val="Defin"/>
        <w:spacing w:after="0"/>
        <w:ind w:left="0" w:right="-61"/>
        <w:contextualSpacing/>
        <w:rPr>
          <w:rFonts w:ascii="Arial" w:hAnsi="Arial" w:cs="Arial"/>
        </w:rPr>
      </w:pPr>
      <w:r w:rsidRPr="007C67A0">
        <w:rPr>
          <w:rFonts w:ascii="Arial" w:hAnsi="Arial" w:cs="Arial"/>
        </w:rPr>
        <w:t>(The Bank and the Customer are each referred to as a “</w:t>
      </w:r>
      <w:r w:rsidRPr="007C67A0">
        <w:rPr>
          <w:rFonts w:ascii="Arial" w:hAnsi="Arial" w:cs="Arial"/>
          <w:b/>
        </w:rPr>
        <w:t>Party</w:t>
      </w:r>
      <w:r w:rsidRPr="007C67A0">
        <w:rPr>
          <w:rFonts w:ascii="Arial" w:hAnsi="Arial" w:cs="Arial"/>
        </w:rPr>
        <w:t>” and collectively as “</w:t>
      </w:r>
      <w:r w:rsidRPr="007C67A0">
        <w:rPr>
          <w:rFonts w:ascii="Arial" w:hAnsi="Arial" w:cs="Arial"/>
          <w:b/>
        </w:rPr>
        <w:t>Parties</w:t>
      </w:r>
      <w:r w:rsidRPr="007C67A0">
        <w:rPr>
          <w:rFonts w:ascii="Arial" w:hAnsi="Arial" w:cs="Arial"/>
        </w:rPr>
        <w:t>”)</w:t>
      </w:r>
    </w:p>
    <w:p w:rsidR="003D3246" w:rsidRPr="007C67A0" w:rsidRDefault="003D3246" w:rsidP="003D3246">
      <w:pPr>
        <w:pStyle w:val="Defin"/>
        <w:spacing w:after="0"/>
        <w:ind w:left="0"/>
        <w:contextualSpacing/>
        <w:rPr>
          <w:rFonts w:ascii="Arial" w:hAnsi="Arial" w:cs="Arial"/>
          <w:b/>
        </w:rPr>
      </w:pPr>
    </w:p>
    <w:p w:rsidR="003D3246" w:rsidRPr="007C67A0" w:rsidRDefault="003D3246" w:rsidP="003D3246">
      <w:pPr>
        <w:pStyle w:val="Defin"/>
        <w:spacing w:after="0"/>
        <w:ind w:left="0"/>
        <w:contextualSpacing/>
        <w:rPr>
          <w:rFonts w:ascii="Arial" w:hAnsi="Arial" w:cs="Arial"/>
          <w:b/>
        </w:rPr>
      </w:pPr>
      <w:r w:rsidRPr="007C67A0">
        <w:rPr>
          <w:rFonts w:ascii="Arial" w:hAnsi="Arial" w:cs="Arial"/>
          <w:b/>
        </w:rPr>
        <w:t>WHEREAS:</w:t>
      </w:r>
    </w:p>
    <w:p w:rsidR="003D3246" w:rsidRPr="007C67A0" w:rsidRDefault="003D3246" w:rsidP="003D3246">
      <w:pPr>
        <w:pStyle w:val="Defin"/>
        <w:spacing w:after="0"/>
        <w:ind w:left="0"/>
        <w:contextualSpacing/>
        <w:rPr>
          <w:rFonts w:ascii="Arial" w:hAnsi="Arial" w:cs="Arial"/>
          <w:b/>
        </w:rPr>
      </w:pPr>
    </w:p>
    <w:p w:rsidR="003D3246" w:rsidRPr="007C67A0" w:rsidRDefault="003D3246" w:rsidP="003D3246">
      <w:pPr>
        <w:pStyle w:val="BodyText"/>
        <w:numPr>
          <w:ilvl w:val="0"/>
          <w:numId w:val="4"/>
        </w:numPr>
        <w:tabs>
          <w:tab w:val="left" w:leader="underscore" w:pos="6747"/>
          <w:tab w:val="left" w:leader="underscore" w:pos="6806"/>
        </w:tabs>
        <w:spacing w:after="0" w:line="240" w:lineRule="auto"/>
        <w:contextualSpacing/>
      </w:pPr>
      <w:r w:rsidRPr="007C67A0">
        <w:lastRenderedPageBreak/>
        <w:t xml:space="preserve">The Customer being desirous to avail of safe deposit locker facility, has approached the Bank for such facility; </w:t>
      </w:r>
    </w:p>
    <w:p w:rsidR="003D3246" w:rsidRPr="007C67A0" w:rsidRDefault="003D3246" w:rsidP="003D3246">
      <w:pPr>
        <w:pStyle w:val="BodyText"/>
        <w:tabs>
          <w:tab w:val="left" w:leader="underscore" w:pos="6747"/>
          <w:tab w:val="left" w:leader="underscore" w:pos="6806"/>
        </w:tabs>
        <w:spacing w:after="0" w:line="240" w:lineRule="auto"/>
        <w:ind w:left="720"/>
        <w:contextualSpacing/>
      </w:pPr>
    </w:p>
    <w:p w:rsidR="003D3246" w:rsidRPr="007C67A0" w:rsidRDefault="003D3246" w:rsidP="003D3246">
      <w:pPr>
        <w:pStyle w:val="ListParagraph"/>
        <w:numPr>
          <w:ilvl w:val="0"/>
          <w:numId w:val="4"/>
        </w:numPr>
        <w:spacing w:after="0" w:line="240" w:lineRule="auto"/>
        <w:jc w:val="both"/>
        <w:rPr>
          <w:rFonts w:ascii="Arial" w:hAnsi="Arial" w:cs="Arial"/>
          <w:u w:val="single"/>
        </w:rPr>
      </w:pPr>
      <w:r w:rsidRPr="007C67A0">
        <w:rPr>
          <w:rFonts w:ascii="Arial" w:hAnsi="Arial" w:cs="Arial"/>
        </w:rPr>
        <w:t xml:space="preserve">The Bank is agreeable to provide to the Customer the safe deposit locker facility subject to certain terms and conditions; and </w:t>
      </w:r>
    </w:p>
    <w:p w:rsidR="003D3246" w:rsidRPr="007C67A0" w:rsidRDefault="003D3246" w:rsidP="003D3246">
      <w:pPr>
        <w:pStyle w:val="ListParagraph"/>
        <w:spacing w:after="0"/>
        <w:rPr>
          <w:rFonts w:ascii="Arial" w:hAnsi="Arial" w:cs="Arial"/>
          <w:u w:val="single"/>
        </w:rPr>
      </w:pPr>
    </w:p>
    <w:p w:rsidR="003D3246" w:rsidRPr="007C67A0" w:rsidRDefault="003D3246" w:rsidP="003D3246">
      <w:pPr>
        <w:pStyle w:val="ListParagraph"/>
        <w:numPr>
          <w:ilvl w:val="0"/>
          <w:numId w:val="4"/>
        </w:numPr>
        <w:spacing w:after="0" w:line="240" w:lineRule="auto"/>
        <w:jc w:val="both"/>
        <w:rPr>
          <w:rFonts w:ascii="Arial" w:hAnsi="Arial" w:cs="Arial"/>
          <w:u w:val="single"/>
        </w:rPr>
      </w:pPr>
      <w:r w:rsidRPr="007C67A0">
        <w:rPr>
          <w:rFonts w:ascii="Arial" w:hAnsi="Arial" w:cs="Arial"/>
        </w:rPr>
        <w:t xml:space="preserve">The Parties have decided to enter into this Agreement to set out the understanding between them in this regard. </w:t>
      </w:r>
    </w:p>
    <w:p w:rsidR="003D3246" w:rsidRPr="007C67A0" w:rsidRDefault="003D3246" w:rsidP="003D3246">
      <w:pPr>
        <w:spacing w:after="0"/>
        <w:contextualSpacing/>
        <w:rPr>
          <w:rFonts w:ascii="Arial" w:hAnsi="Arial" w:cs="Arial"/>
          <w:u w:val="single"/>
        </w:rPr>
      </w:pPr>
    </w:p>
    <w:p w:rsidR="003D3246" w:rsidRPr="007C67A0" w:rsidRDefault="003D3246" w:rsidP="003D3246">
      <w:pPr>
        <w:spacing w:after="0"/>
        <w:contextualSpacing/>
        <w:rPr>
          <w:rFonts w:ascii="Arial" w:hAnsi="Arial" w:cs="Arial"/>
          <w:b/>
        </w:rPr>
      </w:pPr>
      <w:r w:rsidRPr="007C67A0">
        <w:rPr>
          <w:rFonts w:ascii="Arial" w:hAnsi="Arial" w:cs="Arial"/>
          <w:b/>
        </w:rPr>
        <w:t>IT IS AGREED BY AND BETWEEN THE PARTIES AS FOLLOWS:</w:t>
      </w:r>
    </w:p>
    <w:p w:rsidR="003D3246" w:rsidRPr="007C67A0" w:rsidRDefault="003D3246" w:rsidP="003D3246">
      <w:pPr>
        <w:spacing w:after="0"/>
        <w:contextualSpacing/>
        <w:rPr>
          <w:rFonts w:ascii="Arial" w:hAnsi="Arial" w:cs="Arial"/>
          <w:u w:val="single"/>
        </w:rPr>
      </w:pPr>
    </w:p>
    <w:p w:rsidR="003D3246" w:rsidRPr="007C67A0" w:rsidRDefault="003D3246" w:rsidP="003D3246">
      <w:pPr>
        <w:pStyle w:val="Heading1"/>
        <w:numPr>
          <w:ilvl w:val="3"/>
          <w:numId w:val="4"/>
        </w:numPr>
        <w:ind w:left="709" w:hanging="709"/>
        <w:contextualSpacing/>
        <w:rPr>
          <w:rFonts w:ascii="Arial" w:hAnsi="Arial" w:cs="Arial"/>
        </w:rPr>
      </w:pPr>
      <w:bookmarkStart w:id="0" w:name="_DV_M151"/>
      <w:bookmarkStart w:id="1" w:name="_DV_M152"/>
      <w:bookmarkEnd w:id="0"/>
      <w:bookmarkEnd w:id="1"/>
      <w:r w:rsidRPr="007C67A0">
        <w:rPr>
          <w:rFonts w:ascii="Arial" w:hAnsi="Arial" w:cs="Arial"/>
        </w:rPr>
        <w:t>lOCKER LICENCE</w:t>
      </w:r>
    </w:p>
    <w:p w:rsidR="003D3246" w:rsidRPr="007C67A0" w:rsidRDefault="003D3246" w:rsidP="003D3246">
      <w:pPr>
        <w:pStyle w:val="BodyText"/>
        <w:tabs>
          <w:tab w:val="left" w:pos="720"/>
        </w:tabs>
        <w:spacing w:after="0" w:line="240" w:lineRule="auto"/>
        <w:ind w:left="720" w:hanging="720"/>
        <w:contextualSpacing/>
      </w:pPr>
    </w:p>
    <w:p w:rsidR="003D3246" w:rsidRPr="007C67A0" w:rsidRDefault="003D3246" w:rsidP="003D3246">
      <w:pPr>
        <w:pStyle w:val="BodyText"/>
        <w:numPr>
          <w:ilvl w:val="1"/>
          <w:numId w:val="9"/>
        </w:numPr>
        <w:tabs>
          <w:tab w:val="left" w:pos="720"/>
        </w:tabs>
        <w:spacing w:after="0" w:line="240" w:lineRule="auto"/>
        <w:contextualSpacing/>
      </w:pPr>
      <w:r w:rsidRPr="007C67A0">
        <w:t>The Bank as a licensor hereby grants to the Customer as a licensee, the licence to use the safe deposit locker, the details of which are more particularly described in the Schedule to this Agreement (hereinafter referred to as the “</w:t>
      </w:r>
      <w:r w:rsidRPr="007C67A0">
        <w:rPr>
          <w:b/>
          <w:bCs/>
        </w:rPr>
        <w:t>Locker</w:t>
      </w:r>
      <w:r w:rsidRPr="007C67A0">
        <w:t>”), subject to the terms and conditions as set out under this Agreement.</w:t>
      </w:r>
    </w:p>
    <w:p w:rsidR="003D3246" w:rsidRPr="007C67A0" w:rsidRDefault="003D3246" w:rsidP="003D3246">
      <w:pPr>
        <w:pStyle w:val="BodyText"/>
        <w:tabs>
          <w:tab w:val="left" w:pos="720"/>
        </w:tabs>
        <w:spacing w:after="0" w:line="240" w:lineRule="auto"/>
        <w:ind w:left="720"/>
        <w:contextualSpacing/>
      </w:pPr>
    </w:p>
    <w:p w:rsidR="003D3246" w:rsidRPr="007C67A0" w:rsidRDefault="003D3246" w:rsidP="003D3246">
      <w:pPr>
        <w:pStyle w:val="BodyText"/>
        <w:numPr>
          <w:ilvl w:val="1"/>
          <w:numId w:val="9"/>
        </w:numPr>
        <w:tabs>
          <w:tab w:val="left" w:pos="720"/>
        </w:tabs>
        <w:spacing w:after="0" w:line="240" w:lineRule="auto"/>
        <w:contextualSpacing/>
      </w:pPr>
      <w:r w:rsidRPr="007C67A0">
        <w:t>The Customer hereby accepts the license granted in terms hereof for fee as specified in the Schedule by way of rent (the “</w:t>
      </w:r>
      <w:r w:rsidRPr="007C67A0">
        <w:rPr>
          <w:b/>
        </w:rPr>
        <w:t>Rent</w:t>
      </w:r>
      <w:r w:rsidRPr="007C67A0">
        <w:t xml:space="preserve">”).  </w:t>
      </w:r>
    </w:p>
    <w:p w:rsidR="003D3246" w:rsidRPr="007C67A0" w:rsidRDefault="003D3246" w:rsidP="003D3246">
      <w:pPr>
        <w:pStyle w:val="ListParagraph"/>
        <w:rPr>
          <w:rFonts w:ascii="Arial" w:hAnsi="Arial" w:cs="Arial"/>
        </w:rPr>
      </w:pPr>
    </w:p>
    <w:p w:rsidR="003D3246" w:rsidRPr="007C67A0" w:rsidRDefault="003D3246" w:rsidP="003D3246">
      <w:pPr>
        <w:pStyle w:val="BodyText"/>
        <w:numPr>
          <w:ilvl w:val="1"/>
          <w:numId w:val="9"/>
        </w:numPr>
        <w:tabs>
          <w:tab w:val="left" w:pos="720"/>
        </w:tabs>
        <w:spacing w:after="0" w:line="240" w:lineRule="auto"/>
        <w:contextualSpacing/>
      </w:pPr>
      <w:r w:rsidRPr="007C67A0">
        <w:t>The license to use the Locker hereby granted is:</w:t>
      </w:r>
    </w:p>
    <w:p w:rsidR="003D3246" w:rsidRPr="007C67A0" w:rsidRDefault="003D3246" w:rsidP="003D3246">
      <w:pPr>
        <w:pStyle w:val="BodyText"/>
        <w:tabs>
          <w:tab w:val="left" w:pos="720"/>
        </w:tabs>
        <w:spacing w:after="0" w:line="240" w:lineRule="auto"/>
        <w:ind w:left="720"/>
        <w:contextualSpacing/>
      </w:pPr>
    </w:p>
    <w:p w:rsidR="003D3246" w:rsidRPr="007C67A0" w:rsidRDefault="003D3246" w:rsidP="003D3246">
      <w:pPr>
        <w:pStyle w:val="BodyText"/>
        <w:numPr>
          <w:ilvl w:val="0"/>
          <w:numId w:val="5"/>
        </w:numPr>
        <w:spacing w:after="0" w:line="240" w:lineRule="auto"/>
        <w:ind w:left="1276" w:hanging="567"/>
        <w:contextualSpacing/>
      </w:pPr>
      <w:r w:rsidRPr="007C67A0">
        <w:t xml:space="preserve">Personal and for the Customer’s own use and not for the use of any person other than the Customer;  </w:t>
      </w:r>
    </w:p>
    <w:p w:rsidR="003D3246" w:rsidRPr="007C67A0" w:rsidRDefault="003D3246" w:rsidP="003D3246">
      <w:pPr>
        <w:pStyle w:val="BodyText"/>
        <w:spacing w:after="0" w:line="240" w:lineRule="auto"/>
        <w:ind w:left="1276"/>
        <w:contextualSpacing/>
      </w:pPr>
    </w:p>
    <w:p w:rsidR="003D3246" w:rsidRPr="007C67A0" w:rsidRDefault="003D3246" w:rsidP="003D3246">
      <w:pPr>
        <w:pStyle w:val="BodyText"/>
        <w:numPr>
          <w:ilvl w:val="0"/>
          <w:numId w:val="5"/>
        </w:numPr>
        <w:spacing w:after="0" w:line="240" w:lineRule="auto"/>
        <w:ind w:left="1276" w:hanging="567"/>
        <w:contextualSpacing/>
      </w:pPr>
      <w:r w:rsidRPr="007C67A0">
        <w:t xml:space="preserve">Non- transferable; </w:t>
      </w:r>
    </w:p>
    <w:p w:rsidR="003D3246" w:rsidRPr="007C67A0" w:rsidRDefault="003D3246" w:rsidP="003D3246">
      <w:pPr>
        <w:pStyle w:val="BodyText"/>
        <w:spacing w:after="0" w:line="240" w:lineRule="auto"/>
        <w:ind w:left="1276"/>
        <w:contextualSpacing/>
      </w:pPr>
    </w:p>
    <w:p w:rsidR="003D3246" w:rsidRPr="007C67A0" w:rsidRDefault="003D3246" w:rsidP="003D3246">
      <w:pPr>
        <w:pStyle w:val="BodyText"/>
        <w:numPr>
          <w:ilvl w:val="0"/>
          <w:numId w:val="5"/>
        </w:numPr>
        <w:spacing w:after="0" w:line="240" w:lineRule="auto"/>
        <w:ind w:left="1276" w:hanging="567"/>
        <w:contextualSpacing/>
      </w:pPr>
      <w:r w:rsidRPr="007C67A0">
        <w:t>Only for legitimate purposes such as storing of valuables like jewelry and documents but not for storing any cash or currency;</w:t>
      </w:r>
    </w:p>
    <w:p w:rsidR="003D3246" w:rsidRPr="007C67A0" w:rsidRDefault="003D3246" w:rsidP="003D3246">
      <w:pPr>
        <w:pStyle w:val="BodyText"/>
        <w:spacing w:after="0" w:line="240" w:lineRule="auto"/>
        <w:contextualSpacing/>
      </w:pPr>
    </w:p>
    <w:p w:rsidR="003D3246" w:rsidRPr="007C67A0" w:rsidRDefault="003D3246" w:rsidP="003D3246">
      <w:pPr>
        <w:pStyle w:val="BodyText"/>
        <w:numPr>
          <w:ilvl w:val="0"/>
          <w:numId w:val="5"/>
        </w:numPr>
        <w:spacing w:after="0" w:line="240" w:lineRule="auto"/>
        <w:ind w:left="1276" w:hanging="567"/>
        <w:contextualSpacing/>
      </w:pPr>
      <w:r w:rsidRPr="007C67A0">
        <w:t>Not for storing:</w:t>
      </w:r>
    </w:p>
    <w:p w:rsidR="003D3246" w:rsidRPr="007C67A0" w:rsidRDefault="003D3246" w:rsidP="003D3246">
      <w:pPr>
        <w:pStyle w:val="BodyText"/>
        <w:spacing w:after="0" w:line="240" w:lineRule="auto"/>
        <w:ind w:left="1701" w:hanging="425"/>
        <w:contextualSpacing/>
      </w:pPr>
    </w:p>
    <w:p w:rsidR="003D3246" w:rsidRPr="007C67A0" w:rsidRDefault="003D3246" w:rsidP="003D3246">
      <w:pPr>
        <w:pStyle w:val="BodyText"/>
        <w:spacing w:after="0" w:line="240" w:lineRule="auto"/>
        <w:ind w:left="1701" w:hanging="425"/>
        <w:contextualSpacing/>
      </w:pPr>
      <w:r w:rsidRPr="007C67A0">
        <w:t>(i)</w:t>
      </w:r>
      <w:r w:rsidRPr="007C67A0">
        <w:tab/>
        <w:t>arms, weapons, explosives, drugs and/ or any contraband material; and/ or</w:t>
      </w:r>
    </w:p>
    <w:p w:rsidR="003D3246" w:rsidRPr="007C67A0" w:rsidRDefault="003D3246" w:rsidP="003D3246">
      <w:pPr>
        <w:pStyle w:val="BodyText"/>
        <w:spacing w:after="0" w:line="240" w:lineRule="auto"/>
        <w:ind w:left="1701" w:hanging="425"/>
        <w:contextualSpacing/>
      </w:pPr>
    </w:p>
    <w:p w:rsidR="003D3246" w:rsidRPr="007C67A0" w:rsidRDefault="003D3246" w:rsidP="003D3246">
      <w:pPr>
        <w:pStyle w:val="BodyText"/>
        <w:spacing w:after="0" w:line="240" w:lineRule="auto"/>
        <w:ind w:left="1701" w:hanging="425"/>
        <w:contextualSpacing/>
      </w:pPr>
      <w:r w:rsidRPr="007C67A0">
        <w:t>(ii)</w:t>
      </w:r>
      <w:r w:rsidRPr="007C67A0">
        <w:tab/>
        <w:t xml:space="preserve">any perishable material and/ or radioactive material and/ or any illegal substance; and/or </w:t>
      </w:r>
    </w:p>
    <w:p w:rsidR="003D3246" w:rsidRPr="007C67A0" w:rsidRDefault="003D3246" w:rsidP="003D3246">
      <w:pPr>
        <w:pStyle w:val="BodyText"/>
        <w:spacing w:after="0" w:line="240" w:lineRule="auto"/>
        <w:ind w:left="1701" w:hanging="425"/>
        <w:contextualSpacing/>
      </w:pPr>
    </w:p>
    <w:p w:rsidR="003D3246" w:rsidRPr="007C67A0" w:rsidRDefault="003D3246" w:rsidP="003D3246">
      <w:pPr>
        <w:pStyle w:val="BodyText"/>
        <w:spacing w:after="0" w:line="240" w:lineRule="auto"/>
        <w:ind w:left="1701" w:hanging="425"/>
        <w:contextualSpacing/>
      </w:pPr>
      <w:r w:rsidRPr="007C67A0">
        <w:t>(iii)</w:t>
      </w:r>
      <w:r w:rsidRPr="007C67A0">
        <w:tab/>
        <w:t>any material which can create any hazard or nuisance to the Bank or to any of its customers.</w:t>
      </w:r>
    </w:p>
    <w:p w:rsidR="003D3246" w:rsidRPr="007C67A0" w:rsidRDefault="003D3246" w:rsidP="003D3246">
      <w:pPr>
        <w:pStyle w:val="BodyText"/>
        <w:spacing w:after="0" w:line="240" w:lineRule="auto"/>
        <w:contextualSpacing/>
      </w:pPr>
    </w:p>
    <w:p w:rsidR="003D3246" w:rsidRPr="007C67A0" w:rsidRDefault="003D3246" w:rsidP="003D3246">
      <w:pPr>
        <w:pStyle w:val="BodyText"/>
        <w:spacing w:after="0" w:line="240" w:lineRule="auto"/>
        <w:ind w:left="709" w:hanging="709"/>
        <w:contextualSpacing/>
      </w:pPr>
      <w:r w:rsidRPr="007C67A0">
        <w:t>1.4</w:t>
      </w:r>
      <w:r w:rsidRPr="007C67A0">
        <w:tab/>
        <w:t xml:space="preserve">The Customer shall have no right or property in the Locker other than the right to access and use the Locker in accordance with the terms and conditions specified under this Agreement. </w:t>
      </w:r>
    </w:p>
    <w:p w:rsidR="003D3246" w:rsidRPr="007C67A0" w:rsidRDefault="003D3246" w:rsidP="003D3246">
      <w:pPr>
        <w:pStyle w:val="BodyText"/>
        <w:tabs>
          <w:tab w:val="left" w:pos="709"/>
        </w:tabs>
        <w:spacing w:after="0" w:line="240" w:lineRule="auto"/>
        <w:ind w:left="709" w:hanging="709"/>
        <w:contextualSpacing/>
      </w:pPr>
    </w:p>
    <w:p w:rsidR="003D3246" w:rsidRPr="007C67A0" w:rsidRDefault="003D3246" w:rsidP="003D3246">
      <w:pPr>
        <w:pStyle w:val="BodyText"/>
        <w:tabs>
          <w:tab w:val="left" w:pos="709"/>
        </w:tabs>
        <w:spacing w:after="0" w:line="240" w:lineRule="auto"/>
        <w:ind w:left="709" w:hanging="709"/>
        <w:contextualSpacing/>
      </w:pPr>
      <w:r w:rsidRPr="007C67A0">
        <w:t>1.5</w:t>
      </w:r>
      <w:r w:rsidRPr="007C67A0">
        <w:tab/>
        <w:t xml:space="preserve">The Customer shall be allowed to operate the Locker: </w:t>
      </w:r>
    </w:p>
    <w:p w:rsidR="003D3246" w:rsidRPr="007C67A0" w:rsidRDefault="003D3246" w:rsidP="003D3246">
      <w:pPr>
        <w:pStyle w:val="BodyText"/>
        <w:tabs>
          <w:tab w:val="left" w:pos="709"/>
        </w:tabs>
        <w:spacing w:after="0" w:line="240" w:lineRule="auto"/>
        <w:ind w:left="709" w:hanging="709"/>
        <w:contextualSpacing/>
      </w:pPr>
      <w:r w:rsidRPr="007C67A0">
        <w:tab/>
      </w:r>
    </w:p>
    <w:p w:rsidR="003D3246" w:rsidRPr="007C67A0" w:rsidRDefault="003D3246" w:rsidP="003D3246">
      <w:pPr>
        <w:pStyle w:val="BodyText"/>
        <w:numPr>
          <w:ilvl w:val="0"/>
          <w:numId w:val="10"/>
        </w:numPr>
        <w:tabs>
          <w:tab w:val="left" w:pos="709"/>
        </w:tabs>
        <w:spacing w:after="0" w:line="240" w:lineRule="auto"/>
        <w:contextualSpacing/>
      </w:pPr>
      <w:r w:rsidRPr="007C67A0">
        <w:t xml:space="preserve">On a working day of the Bank during the specific time notified from time to time by the Bank for locker operation and in absence of such notification, during the business hours of the Bank. However, in the event of the Bank is not being able to operate for any reason beyond its control such as flood, riot, curfew, lockout etc., the Bank shall not have any obligation to allow operation of Locker;  </w:t>
      </w:r>
    </w:p>
    <w:p w:rsidR="003D3246" w:rsidRPr="007C67A0" w:rsidRDefault="003D3246" w:rsidP="003D3246">
      <w:pPr>
        <w:pStyle w:val="BodyText"/>
        <w:tabs>
          <w:tab w:val="left" w:pos="709"/>
        </w:tabs>
        <w:spacing w:after="0" w:line="240" w:lineRule="auto"/>
        <w:ind w:left="1425"/>
        <w:contextualSpacing/>
      </w:pPr>
    </w:p>
    <w:p w:rsidR="003D3246" w:rsidRPr="007C67A0" w:rsidRDefault="003D3246" w:rsidP="003D3246">
      <w:pPr>
        <w:pStyle w:val="BodyText"/>
        <w:numPr>
          <w:ilvl w:val="0"/>
          <w:numId w:val="10"/>
        </w:numPr>
        <w:tabs>
          <w:tab w:val="left" w:pos="709"/>
        </w:tabs>
        <w:spacing w:after="0" w:line="240" w:lineRule="auto"/>
        <w:contextualSpacing/>
      </w:pPr>
      <w:r w:rsidRPr="007C67A0">
        <w:t xml:space="preserve">After the Customer entering the details of such operation in the Bank’s records in </w:t>
      </w:r>
      <w:r w:rsidRPr="007C67A0">
        <w:lastRenderedPageBreak/>
        <w:t>the form and manner as stipulated by the Bank; and</w:t>
      </w:r>
    </w:p>
    <w:p w:rsidR="003D3246" w:rsidRPr="007C67A0" w:rsidRDefault="003D3246" w:rsidP="003D3246">
      <w:pPr>
        <w:pStyle w:val="ListParagraph"/>
        <w:spacing w:after="0"/>
        <w:rPr>
          <w:rFonts w:ascii="Arial" w:hAnsi="Arial" w:cs="Arial"/>
        </w:rPr>
      </w:pPr>
    </w:p>
    <w:p w:rsidR="001865C2" w:rsidRDefault="003D3246" w:rsidP="003D3246">
      <w:pPr>
        <w:pStyle w:val="BodyText"/>
        <w:numPr>
          <w:ilvl w:val="0"/>
          <w:numId w:val="10"/>
        </w:numPr>
        <w:spacing w:after="0" w:line="240" w:lineRule="auto"/>
        <w:contextualSpacing/>
      </w:pPr>
      <w:r w:rsidRPr="007C67A0">
        <w:t>After the Customer provides identity proof, if so demanded by the Bank.</w:t>
      </w:r>
    </w:p>
    <w:p w:rsidR="001865C2" w:rsidRDefault="001865C2" w:rsidP="001865C2">
      <w:pPr>
        <w:pStyle w:val="ListParagraph"/>
      </w:pPr>
    </w:p>
    <w:p w:rsidR="001865C2" w:rsidRPr="008506C3" w:rsidRDefault="001865C2" w:rsidP="001865C2">
      <w:pPr>
        <w:pStyle w:val="BodyText"/>
        <w:spacing w:after="0" w:line="240" w:lineRule="auto"/>
        <w:ind w:left="567" w:hanging="567"/>
        <w:contextualSpacing/>
        <w:rPr>
          <w:b/>
          <w:lang w:val="en-GB" w:bidi="ar-SA"/>
        </w:rPr>
      </w:pPr>
      <w:r w:rsidRPr="008506C3">
        <w:rPr>
          <w:b/>
          <w:lang w:val="en-GB" w:bidi="ar-SA"/>
        </w:rPr>
        <w:t>1 A.</w:t>
      </w:r>
      <w:r w:rsidRPr="008506C3">
        <w:rPr>
          <w:b/>
          <w:lang w:val="en-GB" w:bidi="ar-SA"/>
        </w:rPr>
        <w:tab/>
      </w:r>
      <w:r w:rsidRPr="008506C3">
        <w:rPr>
          <w:b/>
          <w:lang w:val="en-GB" w:bidi="ar-SA"/>
        </w:rPr>
        <w:tab/>
        <w:t>CUSTOMER’S RIGHTS</w:t>
      </w:r>
    </w:p>
    <w:p w:rsidR="001865C2" w:rsidRPr="008506C3" w:rsidRDefault="001865C2" w:rsidP="001865C2">
      <w:pPr>
        <w:pStyle w:val="BodyText"/>
        <w:spacing w:after="0" w:line="240" w:lineRule="auto"/>
        <w:ind w:left="567" w:hanging="567"/>
        <w:contextualSpacing/>
        <w:rPr>
          <w:b/>
          <w:lang w:val="en-GB" w:bidi="ar-SA"/>
        </w:rPr>
      </w:pPr>
    </w:p>
    <w:p w:rsidR="001865C2" w:rsidRPr="008506C3" w:rsidRDefault="001865C2" w:rsidP="001865C2">
      <w:pPr>
        <w:pStyle w:val="BodyText"/>
        <w:numPr>
          <w:ilvl w:val="0"/>
          <w:numId w:val="23"/>
        </w:numPr>
        <w:spacing w:after="0" w:line="240" w:lineRule="auto"/>
        <w:ind w:left="1134" w:hanging="425"/>
        <w:contextualSpacing/>
        <w:rPr>
          <w:bCs/>
          <w:lang w:val="en-GB" w:bidi="ar-SA"/>
        </w:rPr>
      </w:pPr>
      <w:r w:rsidRPr="008506C3">
        <w:rPr>
          <w:bCs/>
          <w:lang w:val="en-GB" w:bidi="ar-SA"/>
        </w:rPr>
        <w:t>The Customer shall have, subject to terms of this agreement, a right to use the Locker for keeping belongings and expect reasonable care by the Bank for protecting such belongings and in case of the Bank’s failure to do so, avail of such remedies as may be available from time to time under the applicable law and regulations.</w:t>
      </w:r>
    </w:p>
    <w:p w:rsidR="006F5216" w:rsidRPr="008506C3" w:rsidRDefault="006F5216" w:rsidP="001865C2">
      <w:pPr>
        <w:pStyle w:val="BodyText"/>
        <w:numPr>
          <w:ilvl w:val="0"/>
          <w:numId w:val="23"/>
        </w:numPr>
        <w:spacing w:after="0" w:line="240" w:lineRule="auto"/>
        <w:ind w:left="1134" w:hanging="425"/>
        <w:contextualSpacing/>
        <w:rPr>
          <w:bCs/>
          <w:lang w:val="en-GB" w:bidi="ar-SA"/>
        </w:rPr>
      </w:pPr>
      <w:r w:rsidRPr="008506C3">
        <w:rPr>
          <w:bCs/>
          <w:lang w:val="en-GB" w:bidi="ar-SA"/>
        </w:rPr>
        <w:t>The Bank acknowledges the Customer’s rights as may prevail from time to time under the applicable law and regulations.</w:t>
      </w:r>
    </w:p>
    <w:p w:rsidR="001865C2" w:rsidRDefault="001865C2" w:rsidP="001865C2">
      <w:pPr>
        <w:pStyle w:val="BodyText"/>
        <w:spacing w:after="0" w:line="240" w:lineRule="auto"/>
        <w:ind w:left="1134"/>
        <w:contextualSpacing/>
        <w:rPr>
          <w:rFonts w:ascii="Times New Roman" w:hAnsi="Times New Roman" w:cs="Times New Roman"/>
          <w:bCs/>
          <w:lang w:val="en-GB" w:bidi="ar-SA"/>
        </w:rPr>
      </w:pPr>
    </w:p>
    <w:p w:rsidR="003D3246" w:rsidRPr="007C67A0" w:rsidRDefault="003D3246" w:rsidP="003D3246">
      <w:pPr>
        <w:pStyle w:val="BodyText"/>
        <w:spacing w:after="0" w:line="240" w:lineRule="auto"/>
        <w:contextualSpacing/>
        <w:rPr>
          <w:b/>
          <w:bCs/>
        </w:rPr>
      </w:pPr>
      <w:r w:rsidRPr="007C67A0">
        <w:rPr>
          <w:b/>
          <w:bCs/>
        </w:rPr>
        <w:t>2.</w:t>
      </w:r>
      <w:r w:rsidRPr="007C67A0">
        <w:rPr>
          <w:b/>
          <w:bCs/>
        </w:rPr>
        <w:tab/>
        <w:t>CUSTOMER’S UNDERTAKINGS AND OBLIGATIONS</w:t>
      </w:r>
      <w:r w:rsidRPr="007C67A0">
        <w:rPr>
          <w:b/>
          <w:bCs/>
        </w:rPr>
        <w:tab/>
      </w:r>
    </w:p>
    <w:p w:rsidR="003D3246" w:rsidRPr="007C67A0" w:rsidRDefault="003D3246" w:rsidP="003D3246">
      <w:pPr>
        <w:pStyle w:val="BodyText"/>
        <w:tabs>
          <w:tab w:val="left" w:pos="720"/>
        </w:tabs>
        <w:spacing w:after="0" w:line="240" w:lineRule="auto"/>
        <w:ind w:left="709" w:hanging="709"/>
        <w:contextualSpacing/>
      </w:pPr>
    </w:p>
    <w:p w:rsidR="003D3246" w:rsidRPr="007C67A0" w:rsidRDefault="003D3246" w:rsidP="003D3246">
      <w:pPr>
        <w:pStyle w:val="BodyText"/>
        <w:tabs>
          <w:tab w:val="left" w:pos="720"/>
        </w:tabs>
        <w:spacing w:after="0" w:line="240" w:lineRule="auto"/>
        <w:ind w:left="709" w:hanging="709"/>
        <w:contextualSpacing/>
      </w:pPr>
      <w:r w:rsidRPr="007C67A0">
        <w:t>2.1</w:t>
      </w:r>
      <w:r w:rsidRPr="007C67A0">
        <w:tab/>
        <w:t>The Customer shall:</w:t>
      </w:r>
    </w:p>
    <w:p w:rsidR="003D3246" w:rsidRPr="007C67A0" w:rsidRDefault="003D3246" w:rsidP="003D3246">
      <w:pPr>
        <w:pStyle w:val="BodyText"/>
        <w:tabs>
          <w:tab w:val="left" w:pos="720"/>
        </w:tabs>
        <w:spacing w:after="0" w:line="240" w:lineRule="auto"/>
        <w:ind w:left="709" w:hanging="709"/>
        <w:contextualSpacing/>
      </w:pPr>
    </w:p>
    <w:p w:rsidR="003D3246" w:rsidRPr="007C67A0" w:rsidRDefault="003D3246" w:rsidP="003D3246">
      <w:pPr>
        <w:pStyle w:val="BodyText"/>
        <w:numPr>
          <w:ilvl w:val="0"/>
          <w:numId w:val="6"/>
        </w:numPr>
        <w:spacing w:after="0" w:line="240" w:lineRule="auto"/>
        <w:ind w:left="1276" w:hanging="567"/>
        <w:contextualSpacing/>
      </w:pPr>
      <w:r w:rsidRPr="007C67A0">
        <w:t>Use the Locker only for the purpose for which it is provided and in accordance with applicable law and regulations;</w:t>
      </w:r>
    </w:p>
    <w:p w:rsidR="003D3246" w:rsidRPr="007C67A0" w:rsidRDefault="003D3246" w:rsidP="003D3246">
      <w:pPr>
        <w:pStyle w:val="BodyText"/>
        <w:spacing w:after="0" w:line="240" w:lineRule="auto"/>
        <w:ind w:left="1276"/>
        <w:contextualSpacing/>
      </w:pPr>
    </w:p>
    <w:p w:rsidR="003D3246" w:rsidRPr="007C67A0" w:rsidRDefault="003D3246" w:rsidP="003D3246">
      <w:pPr>
        <w:pStyle w:val="BodyText"/>
        <w:numPr>
          <w:ilvl w:val="0"/>
          <w:numId w:val="6"/>
        </w:numPr>
        <w:spacing w:after="0" w:line="240" w:lineRule="auto"/>
        <w:ind w:left="1276" w:hanging="567"/>
        <w:contextualSpacing/>
      </w:pPr>
      <w:r w:rsidRPr="007C67A0">
        <w:t>Abide by rules and regulations for locker operation as the Bank may from time to time adopt;</w:t>
      </w:r>
    </w:p>
    <w:p w:rsidR="003D3246" w:rsidRPr="007C67A0" w:rsidRDefault="003D3246" w:rsidP="003D3246">
      <w:pPr>
        <w:pStyle w:val="BodyText"/>
        <w:spacing w:after="0" w:line="240" w:lineRule="auto"/>
        <w:ind w:left="1276"/>
        <w:contextualSpacing/>
      </w:pPr>
    </w:p>
    <w:p w:rsidR="003D3246" w:rsidRPr="007C67A0" w:rsidRDefault="003D3246" w:rsidP="003D3246">
      <w:pPr>
        <w:pStyle w:val="BodyText"/>
        <w:numPr>
          <w:ilvl w:val="0"/>
          <w:numId w:val="6"/>
        </w:numPr>
        <w:spacing w:after="0" w:line="240" w:lineRule="auto"/>
        <w:ind w:left="1276" w:hanging="567"/>
        <w:contextualSpacing/>
      </w:pPr>
      <w:r w:rsidRPr="007C67A0">
        <w:t>Keep the key, password or any other identification mechanism provided by the Bank for opening of the Locker in a place of safety, not share the same with any other person and not allow the same to fall into hands of any other person, so as to save unauthorized use of the Locker;</w:t>
      </w:r>
    </w:p>
    <w:p w:rsidR="003D3246" w:rsidRPr="007C67A0" w:rsidRDefault="003D3246" w:rsidP="003D3246">
      <w:pPr>
        <w:pStyle w:val="BodyText"/>
        <w:numPr>
          <w:ilvl w:val="0"/>
          <w:numId w:val="6"/>
        </w:numPr>
        <w:spacing w:after="0" w:line="240" w:lineRule="auto"/>
        <w:ind w:left="1276" w:hanging="567"/>
        <w:contextualSpacing/>
      </w:pPr>
      <w:r w:rsidRPr="007C67A0">
        <w:t>Operate the Locker only using the key, password or any other identification mechanism provided by the Bank and not otherwise;</w:t>
      </w:r>
    </w:p>
    <w:p w:rsidR="003D3246" w:rsidRPr="007C67A0" w:rsidRDefault="003D3246" w:rsidP="003D3246">
      <w:pPr>
        <w:pStyle w:val="BodyText"/>
        <w:spacing w:after="0" w:line="240" w:lineRule="auto"/>
        <w:ind w:left="1276"/>
        <w:contextualSpacing/>
      </w:pPr>
    </w:p>
    <w:p w:rsidR="003D3246" w:rsidRPr="007C67A0" w:rsidRDefault="003D3246" w:rsidP="003D3246">
      <w:pPr>
        <w:pStyle w:val="BodyText"/>
        <w:numPr>
          <w:ilvl w:val="0"/>
          <w:numId w:val="6"/>
        </w:numPr>
        <w:spacing w:after="0" w:line="240" w:lineRule="auto"/>
        <w:ind w:left="1276" w:hanging="567"/>
        <w:contextualSpacing/>
      </w:pPr>
      <w:r w:rsidRPr="007C67A0">
        <w:t>Not to temper with or make a copy of key or any other identification mechanism provided by the Bank for operation of the Locker;</w:t>
      </w:r>
    </w:p>
    <w:p w:rsidR="003D3246" w:rsidRPr="007C67A0" w:rsidRDefault="003D3246" w:rsidP="003D3246">
      <w:pPr>
        <w:pStyle w:val="BodyText"/>
        <w:spacing w:after="0" w:line="240" w:lineRule="auto"/>
        <w:ind w:left="1276"/>
        <w:contextualSpacing/>
      </w:pPr>
    </w:p>
    <w:p w:rsidR="003D3246" w:rsidRPr="007C67A0" w:rsidRDefault="003D3246" w:rsidP="003D3246">
      <w:pPr>
        <w:pStyle w:val="BodyText"/>
        <w:numPr>
          <w:ilvl w:val="0"/>
          <w:numId w:val="6"/>
        </w:numPr>
        <w:spacing w:after="0" w:line="240" w:lineRule="auto"/>
        <w:ind w:left="1276" w:hanging="567"/>
        <w:contextualSpacing/>
      </w:pPr>
      <w:r w:rsidRPr="007C67A0">
        <w:t>Inform the Bank forthwith in case of loss of the key, password or any other identification mechanism provided by the Bank for the operation of the Locker;</w:t>
      </w:r>
    </w:p>
    <w:p w:rsidR="003D3246" w:rsidRPr="007C67A0" w:rsidRDefault="003D3246" w:rsidP="003D3246">
      <w:pPr>
        <w:pStyle w:val="BodyText"/>
        <w:spacing w:after="0" w:line="240" w:lineRule="auto"/>
        <w:ind w:left="1276"/>
        <w:contextualSpacing/>
      </w:pPr>
    </w:p>
    <w:p w:rsidR="003D3246" w:rsidRPr="007C67A0" w:rsidRDefault="003D3246" w:rsidP="003D3246">
      <w:pPr>
        <w:pStyle w:val="BodyText"/>
        <w:numPr>
          <w:ilvl w:val="0"/>
          <w:numId w:val="6"/>
        </w:numPr>
        <w:spacing w:after="0" w:line="240" w:lineRule="auto"/>
        <w:ind w:left="1276" w:hanging="567"/>
        <w:contextualSpacing/>
      </w:pPr>
      <w:r w:rsidRPr="007C67A0">
        <w:t>Return forthwith to the Bank in case of finding the key, password or any other identification mechanism provided by the Bank for the operation of the Locker, earlier having been reported to the Bank as lost;</w:t>
      </w:r>
    </w:p>
    <w:p w:rsidR="003D3246" w:rsidRPr="007C67A0" w:rsidRDefault="003D3246" w:rsidP="003D3246">
      <w:pPr>
        <w:pStyle w:val="ListParagraph"/>
        <w:spacing w:after="0"/>
        <w:rPr>
          <w:rFonts w:ascii="Arial" w:hAnsi="Arial" w:cs="Arial"/>
        </w:rPr>
      </w:pPr>
    </w:p>
    <w:p w:rsidR="003D3246" w:rsidRPr="007C67A0" w:rsidRDefault="003D3246" w:rsidP="003D3246">
      <w:pPr>
        <w:pStyle w:val="BodyText"/>
        <w:numPr>
          <w:ilvl w:val="0"/>
          <w:numId w:val="6"/>
        </w:numPr>
        <w:spacing w:after="0" w:line="240" w:lineRule="auto"/>
        <w:ind w:left="1276" w:hanging="567"/>
        <w:contextualSpacing/>
      </w:pPr>
      <w:r w:rsidRPr="007C67A0">
        <w:t xml:space="preserve">Pay to the Bank the Rent when due and bear all costs incurred by the Bank for- </w:t>
      </w:r>
    </w:p>
    <w:p w:rsidR="003D3246" w:rsidRPr="007C67A0" w:rsidRDefault="003D3246" w:rsidP="003D3246">
      <w:pPr>
        <w:pStyle w:val="BodyText"/>
        <w:spacing w:after="0" w:line="240" w:lineRule="auto"/>
        <w:ind w:left="1276"/>
        <w:contextualSpacing/>
      </w:pPr>
    </w:p>
    <w:p w:rsidR="003D3246" w:rsidRPr="007C67A0" w:rsidRDefault="003D3246" w:rsidP="003D3246">
      <w:pPr>
        <w:pStyle w:val="BodyText"/>
        <w:spacing w:after="0" w:line="240" w:lineRule="auto"/>
        <w:ind w:left="1843" w:hanging="567"/>
        <w:contextualSpacing/>
      </w:pPr>
      <w:r w:rsidRPr="007C67A0">
        <w:t>(i)</w:t>
      </w:r>
      <w:r w:rsidRPr="007C67A0">
        <w:tab/>
        <w:t>Changing the lock and repairs to the Locker on the Customer’s reporting of loss of key provided by the Bank; and</w:t>
      </w:r>
    </w:p>
    <w:p w:rsidR="003D3246" w:rsidRPr="007C67A0" w:rsidRDefault="003D3246" w:rsidP="003D3246">
      <w:pPr>
        <w:pStyle w:val="BodyText"/>
        <w:spacing w:after="0" w:line="240" w:lineRule="auto"/>
        <w:ind w:left="1843" w:hanging="567"/>
        <w:contextualSpacing/>
      </w:pPr>
    </w:p>
    <w:p w:rsidR="003D3246" w:rsidRPr="007C67A0" w:rsidRDefault="003D3246" w:rsidP="003D3246">
      <w:pPr>
        <w:pStyle w:val="BodyText"/>
        <w:spacing w:after="0" w:line="240" w:lineRule="auto"/>
        <w:ind w:left="1843" w:hanging="567"/>
        <w:contextualSpacing/>
      </w:pPr>
      <w:r w:rsidRPr="007C67A0">
        <w:t xml:space="preserve">(ii) </w:t>
      </w:r>
      <w:r w:rsidRPr="007C67A0">
        <w:tab/>
        <w:t>Breaking open of the Locker in terms of this Agreement.</w:t>
      </w:r>
    </w:p>
    <w:p w:rsidR="003D3246" w:rsidRPr="007C67A0" w:rsidRDefault="003D3246" w:rsidP="003D3246">
      <w:pPr>
        <w:pStyle w:val="BodyText"/>
        <w:spacing w:after="0" w:line="240" w:lineRule="auto"/>
        <w:ind w:left="1276"/>
        <w:contextualSpacing/>
      </w:pPr>
    </w:p>
    <w:p w:rsidR="003D3246" w:rsidRPr="007C67A0" w:rsidRDefault="003D3246" w:rsidP="003D3246">
      <w:pPr>
        <w:pStyle w:val="BodyText"/>
        <w:numPr>
          <w:ilvl w:val="0"/>
          <w:numId w:val="6"/>
        </w:numPr>
        <w:spacing w:after="0" w:line="240" w:lineRule="auto"/>
        <w:ind w:left="1276" w:hanging="567"/>
        <w:contextualSpacing/>
      </w:pPr>
      <w:r w:rsidRPr="007C67A0">
        <w:t>Inform the Bank forthwith in case of the change of address of the Customer providing new address and contact details including phone number, email id, mobile number etc.</w:t>
      </w:r>
    </w:p>
    <w:p w:rsidR="003D3246" w:rsidRDefault="003D3246" w:rsidP="003D3246">
      <w:pPr>
        <w:pStyle w:val="BodyText"/>
        <w:spacing w:after="0" w:line="240" w:lineRule="auto"/>
        <w:ind w:left="709"/>
        <w:contextualSpacing/>
      </w:pPr>
    </w:p>
    <w:p w:rsidR="003D3246" w:rsidRPr="007C67A0" w:rsidRDefault="003D3246" w:rsidP="003D3246">
      <w:pPr>
        <w:pStyle w:val="BodyText"/>
        <w:tabs>
          <w:tab w:val="left" w:pos="720"/>
        </w:tabs>
        <w:spacing w:after="0" w:line="240" w:lineRule="auto"/>
        <w:ind w:left="709" w:hanging="709"/>
        <w:contextualSpacing/>
        <w:rPr>
          <w:b/>
          <w:bCs/>
        </w:rPr>
      </w:pPr>
      <w:r w:rsidRPr="007C67A0">
        <w:rPr>
          <w:b/>
          <w:bCs/>
        </w:rPr>
        <w:t>3.</w:t>
      </w:r>
      <w:r w:rsidRPr="007C67A0">
        <w:tab/>
      </w:r>
      <w:r w:rsidRPr="007C67A0">
        <w:rPr>
          <w:b/>
          <w:bCs/>
        </w:rPr>
        <w:t>BANK’S RIGHTS</w:t>
      </w:r>
    </w:p>
    <w:p w:rsidR="003D3246" w:rsidRPr="007C67A0" w:rsidRDefault="003D3246" w:rsidP="003D3246">
      <w:pPr>
        <w:pStyle w:val="BodyText"/>
        <w:tabs>
          <w:tab w:val="left" w:pos="720"/>
        </w:tabs>
        <w:spacing w:after="0" w:line="240" w:lineRule="auto"/>
        <w:ind w:left="709" w:hanging="709"/>
        <w:contextualSpacing/>
        <w:rPr>
          <w:b/>
          <w:bCs/>
        </w:rPr>
      </w:pPr>
    </w:p>
    <w:p w:rsidR="003D3246" w:rsidRPr="007C67A0" w:rsidRDefault="003D3246" w:rsidP="003D3246">
      <w:pPr>
        <w:pStyle w:val="BodyText"/>
        <w:numPr>
          <w:ilvl w:val="1"/>
          <w:numId w:val="7"/>
        </w:numPr>
        <w:tabs>
          <w:tab w:val="left" w:pos="720"/>
        </w:tabs>
        <w:spacing w:after="0" w:line="240" w:lineRule="auto"/>
        <w:ind w:left="709" w:hanging="709"/>
        <w:contextualSpacing/>
      </w:pPr>
      <w:r w:rsidRPr="007C67A0">
        <w:t>The Bank shall have a right to:</w:t>
      </w:r>
    </w:p>
    <w:p w:rsidR="003D3246" w:rsidRPr="007C67A0" w:rsidRDefault="003D3246" w:rsidP="003D3246">
      <w:pPr>
        <w:pStyle w:val="BodyText"/>
        <w:tabs>
          <w:tab w:val="left" w:pos="720"/>
        </w:tabs>
        <w:spacing w:after="0" w:line="240" w:lineRule="auto"/>
        <w:ind w:left="709" w:hanging="709"/>
        <w:contextualSpacing/>
      </w:pPr>
    </w:p>
    <w:p w:rsidR="003D3246" w:rsidRPr="007C67A0" w:rsidRDefault="003D3246" w:rsidP="003D3246">
      <w:pPr>
        <w:pStyle w:val="BodyText"/>
        <w:numPr>
          <w:ilvl w:val="0"/>
          <w:numId w:val="8"/>
        </w:numPr>
        <w:spacing w:after="0" w:line="240" w:lineRule="auto"/>
        <w:ind w:left="1276" w:hanging="567"/>
        <w:contextualSpacing/>
      </w:pPr>
      <w:r w:rsidRPr="007C67A0">
        <w:t>Recover the Rent and any other cost incurred by the Bank in relation to the Locker to the debit of the Customer’s account, in the event the same is not paid by the Customer, when due; and</w:t>
      </w:r>
    </w:p>
    <w:p w:rsidR="003D3246" w:rsidRPr="007C67A0" w:rsidRDefault="003D3246" w:rsidP="003D3246">
      <w:pPr>
        <w:pStyle w:val="BodyText"/>
        <w:spacing w:after="0" w:line="240" w:lineRule="auto"/>
        <w:ind w:left="1276"/>
        <w:contextualSpacing/>
      </w:pPr>
    </w:p>
    <w:p w:rsidR="003D3246" w:rsidRPr="007C67A0" w:rsidRDefault="003D3246" w:rsidP="003D3246">
      <w:pPr>
        <w:pStyle w:val="BodyText"/>
        <w:numPr>
          <w:ilvl w:val="0"/>
          <w:numId w:val="8"/>
        </w:numPr>
        <w:spacing w:after="0" w:line="240" w:lineRule="auto"/>
        <w:ind w:left="1276" w:hanging="567"/>
        <w:contextualSpacing/>
      </w:pPr>
      <w:r w:rsidRPr="007C67A0">
        <w:t xml:space="preserve">Refuse access to the Locker- </w:t>
      </w:r>
    </w:p>
    <w:p w:rsidR="003D3246" w:rsidRPr="007C67A0" w:rsidRDefault="003D3246" w:rsidP="003D3246">
      <w:pPr>
        <w:pStyle w:val="BodyText"/>
        <w:spacing w:after="0" w:line="240" w:lineRule="auto"/>
        <w:ind w:left="1276"/>
        <w:contextualSpacing/>
      </w:pPr>
    </w:p>
    <w:p w:rsidR="003D3246" w:rsidRPr="007C67A0" w:rsidRDefault="003D3246" w:rsidP="003D3246">
      <w:pPr>
        <w:pStyle w:val="BodyText"/>
        <w:spacing w:after="0" w:line="240" w:lineRule="auto"/>
        <w:ind w:left="1843" w:hanging="567"/>
        <w:contextualSpacing/>
      </w:pPr>
      <w:r w:rsidRPr="007C67A0">
        <w:t>(i)</w:t>
      </w:r>
      <w:r w:rsidRPr="007C67A0">
        <w:tab/>
        <w:t>In case the rent due on the Locker remains unpaid; and</w:t>
      </w:r>
    </w:p>
    <w:p w:rsidR="003D3246" w:rsidRPr="007C67A0" w:rsidRDefault="003D3246" w:rsidP="003D3246">
      <w:pPr>
        <w:pStyle w:val="BodyText"/>
        <w:spacing w:after="0" w:line="240" w:lineRule="auto"/>
        <w:ind w:left="1701" w:hanging="425"/>
        <w:contextualSpacing/>
      </w:pPr>
    </w:p>
    <w:p w:rsidR="003D3246" w:rsidRPr="007C67A0" w:rsidRDefault="003D3246" w:rsidP="003D3246">
      <w:pPr>
        <w:pStyle w:val="BodyText"/>
        <w:spacing w:after="0" w:line="240" w:lineRule="auto"/>
        <w:ind w:left="1843" w:hanging="567"/>
        <w:contextualSpacing/>
      </w:pPr>
      <w:r w:rsidRPr="007C67A0">
        <w:t>(ii)</w:t>
      </w:r>
      <w:r w:rsidRPr="007C67A0">
        <w:tab/>
        <w:t>Customer fails to provide proof of identity when demanded by the Bank, at the time of seeking access to the Locker.</w:t>
      </w:r>
    </w:p>
    <w:p w:rsidR="003D3246" w:rsidRPr="007C67A0" w:rsidRDefault="003D3246" w:rsidP="003D3246">
      <w:pPr>
        <w:pStyle w:val="BodyText"/>
        <w:spacing w:after="0" w:line="240" w:lineRule="auto"/>
        <w:ind w:left="1276"/>
        <w:contextualSpacing/>
      </w:pPr>
    </w:p>
    <w:p w:rsidR="003D3246" w:rsidRPr="007C67A0" w:rsidRDefault="003D3246" w:rsidP="003D3246">
      <w:pPr>
        <w:pStyle w:val="BodyText"/>
        <w:spacing w:after="0" w:line="240" w:lineRule="auto"/>
        <w:ind w:left="709" w:hanging="709"/>
        <w:contextualSpacing/>
      </w:pPr>
      <w:r w:rsidRPr="007C67A0">
        <w:t>3.2</w:t>
      </w:r>
      <w:r w:rsidRPr="007C67A0">
        <w:tab/>
      </w:r>
      <w:r w:rsidRPr="007C67A0">
        <w:rPr>
          <w:b/>
        </w:rPr>
        <w:t>Termination of License</w:t>
      </w:r>
    </w:p>
    <w:p w:rsidR="003D3246" w:rsidRPr="007C67A0" w:rsidRDefault="003D3246" w:rsidP="003D3246">
      <w:pPr>
        <w:pStyle w:val="BodyText"/>
        <w:spacing w:after="0" w:line="240" w:lineRule="auto"/>
        <w:ind w:left="709" w:hanging="709"/>
        <w:contextualSpacing/>
      </w:pPr>
    </w:p>
    <w:p w:rsidR="003D3246" w:rsidRPr="007C67A0" w:rsidRDefault="003D3246" w:rsidP="003D3246">
      <w:pPr>
        <w:pStyle w:val="BodyText"/>
        <w:spacing w:after="0" w:line="240" w:lineRule="auto"/>
        <w:ind w:left="709" w:hanging="709"/>
        <w:contextualSpacing/>
      </w:pPr>
      <w:r w:rsidRPr="007C67A0">
        <w:t>3.2.1</w:t>
      </w:r>
      <w:r w:rsidRPr="007C67A0">
        <w:tab/>
        <w:t>The Bank shall have, in the event of the Customer’s breach of or default under this Agreement and/ or the Bank being of the view that the Customer is not co-operating and/or complying with the terms and conditions of this Agreement, a right to terminate this Agreement and the license granted hereunder, after issuing to the Customer a prior written notice of not less than 3 (three) months by registered post or speed post (and also by (i) email where email id of the Customer is available; and (ii) SMS and/or WhatsApp where the mobile phone number of the Customer is available) (“</w:t>
      </w:r>
      <w:r w:rsidRPr="007C67A0">
        <w:rPr>
          <w:b/>
        </w:rPr>
        <w:t>Termination Notice</w:t>
      </w:r>
      <w:r w:rsidRPr="007C67A0">
        <w:t>”).</w:t>
      </w:r>
    </w:p>
    <w:p w:rsidR="003D3246" w:rsidRPr="007C67A0" w:rsidRDefault="003D3246" w:rsidP="003D3246">
      <w:pPr>
        <w:pStyle w:val="BodyText"/>
        <w:spacing w:after="0" w:line="240" w:lineRule="auto"/>
        <w:ind w:left="709" w:hanging="709"/>
        <w:contextualSpacing/>
      </w:pPr>
    </w:p>
    <w:p w:rsidR="003D3246" w:rsidRPr="007C67A0" w:rsidRDefault="003D3246" w:rsidP="003D3246">
      <w:pPr>
        <w:pStyle w:val="BodyText"/>
        <w:spacing w:after="0" w:line="240" w:lineRule="auto"/>
        <w:ind w:left="709" w:hanging="709"/>
        <w:contextualSpacing/>
      </w:pPr>
    </w:p>
    <w:p w:rsidR="003D3246" w:rsidRPr="007C67A0" w:rsidRDefault="003D3246" w:rsidP="003D3246">
      <w:pPr>
        <w:pStyle w:val="BodyText"/>
        <w:spacing w:after="0" w:line="240" w:lineRule="auto"/>
        <w:ind w:left="709" w:hanging="709"/>
        <w:contextualSpacing/>
      </w:pPr>
      <w:r w:rsidRPr="007C67A0">
        <w:t>3.2.2</w:t>
      </w:r>
      <w:r w:rsidRPr="007C67A0">
        <w:tab/>
        <w:t xml:space="preserve">Upon receipt of the Termination Notice, the </w:t>
      </w:r>
      <w:r>
        <w:t>Customer</w:t>
      </w:r>
      <w:r w:rsidRPr="007C67A0">
        <w:t xml:space="preserve"> shall forthwith and before the end of the notice period stipulated under the Termination Notice surrender and vacate the Locker and handover the keys, password or any other identification mechanism and documents provided by the Bank for opening of the Locker, to the Bank.</w:t>
      </w:r>
    </w:p>
    <w:p w:rsidR="003D3246" w:rsidRPr="007C67A0" w:rsidRDefault="003D3246" w:rsidP="003D3246">
      <w:pPr>
        <w:pStyle w:val="BodyText"/>
        <w:spacing w:after="0" w:line="240" w:lineRule="auto"/>
        <w:ind w:left="709" w:hanging="709"/>
        <w:contextualSpacing/>
      </w:pPr>
    </w:p>
    <w:p w:rsidR="003D3246" w:rsidRPr="007C67A0" w:rsidRDefault="003D3246" w:rsidP="003D3246">
      <w:pPr>
        <w:pStyle w:val="BodyText"/>
        <w:spacing w:after="0" w:line="240" w:lineRule="auto"/>
        <w:ind w:left="709" w:hanging="709"/>
        <w:contextualSpacing/>
        <w:rPr>
          <w:b/>
        </w:rPr>
      </w:pPr>
      <w:r w:rsidRPr="007C67A0">
        <w:t>3.3</w:t>
      </w:r>
      <w:r w:rsidRPr="007C67A0">
        <w:tab/>
      </w:r>
      <w:r w:rsidRPr="007C67A0">
        <w:rPr>
          <w:b/>
        </w:rPr>
        <w:t>Breaking open of the Locker and dealing with its contents</w:t>
      </w:r>
    </w:p>
    <w:p w:rsidR="003D3246" w:rsidRPr="007C67A0" w:rsidRDefault="003D3246" w:rsidP="003D3246">
      <w:pPr>
        <w:pStyle w:val="BodyText"/>
        <w:spacing w:after="0" w:line="240" w:lineRule="auto"/>
        <w:ind w:left="709" w:hanging="709"/>
        <w:contextualSpacing/>
      </w:pPr>
    </w:p>
    <w:p w:rsidR="003D3246" w:rsidRPr="007C67A0" w:rsidRDefault="003D3246" w:rsidP="003D3246">
      <w:pPr>
        <w:pStyle w:val="BodyText"/>
        <w:spacing w:after="0" w:line="240" w:lineRule="auto"/>
        <w:ind w:left="709" w:hanging="709"/>
        <w:contextualSpacing/>
      </w:pPr>
      <w:r w:rsidRPr="007C67A0">
        <w:t>3.3.1</w:t>
      </w:r>
      <w:r w:rsidRPr="007C67A0">
        <w:tab/>
        <w:t xml:space="preserve">The Bank shall have a right to break open the Locker and deal with its contents in accordance with the provisions under this Agreement, the Bank’s internal policy (ies) and procedure(s) and the applicable laws and regulations, in case of any one or more of the following events- </w:t>
      </w:r>
    </w:p>
    <w:p w:rsidR="003D3246" w:rsidRPr="007C67A0" w:rsidRDefault="003D3246" w:rsidP="003D3246">
      <w:pPr>
        <w:pStyle w:val="BodyText"/>
        <w:spacing w:after="0" w:line="240" w:lineRule="auto"/>
        <w:ind w:left="709" w:hanging="709"/>
        <w:contextualSpacing/>
      </w:pPr>
    </w:p>
    <w:p w:rsidR="003D3246" w:rsidRPr="007C67A0" w:rsidRDefault="003D3246" w:rsidP="003D3246">
      <w:pPr>
        <w:pStyle w:val="BodyText"/>
        <w:spacing w:after="0" w:line="240" w:lineRule="auto"/>
        <w:ind w:left="1134" w:hanging="425"/>
        <w:contextualSpacing/>
      </w:pPr>
      <w:r w:rsidRPr="007C67A0">
        <w:t xml:space="preserve">(a) </w:t>
      </w:r>
      <w:r w:rsidRPr="007C67A0">
        <w:tab/>
        <w:t xml:space="preserve">In the event Termination Notice in accordance with Clause 3.2.1 hereof is served to the Customer and the Customer does not surrender and vacate the Locker after the end of the notice period stipulated under the Termination Notice;   </w:t>
      </w:r>
    </w:p>
    <w:p w:rsidR="003D3246" w:rsidRPr="007C67A0" w:rsidRDefault="003D3246" w:rsidP="003D3246">
      <w:pPr>
        <w:pStyle w:val="BodyText"/>
        <w:spacing w:after="0" w:line="240" w:lineRule="auto"/>
        <w:ind w:left="1114"/>
        <w:contextualSpacing/>
      </w:pPr>
    </w:p>
    <w:p w:rsidR="003D3246" w:rsidRPr="007C67A0" w:rsidRDefault="003D3246" w:rsidP="003D3246">
      <w:pPr>
        <w:pStyle w:val="BodyText"/>
        <w:spacing w:after="0" w:line="240" w:lineRule="auto"/>
        <w:ind w:left="1134" w:hanging="425"/>
        <w:contextualSpacing/>
      </w:pPr>
      <w:r w:rsidRPr="007C67A0">
        <w:t>(b)  The Rent remains unpaid for 3 (three) consecutive years; and</w:t>
      </w:r>
    </w:p>
    <w:p w:rsidR="003D3246" w:rsidRPr="007C67A0" w:rsidRDefault="003D3246" w:rsidP="003D3246">
      <w:pPr>
        <w:pStyle w:val="BodyText"/>
        <w:spacing w:after="0" w:line="240" w:lineRule="auto"/>
        <w:ind w:left="1134" w:hanging="425"/>
        <w:contextualSpacing/>
      </w:pPr>
    </w:p>
    <w:p w:rsidR="003D3246" w:rsidRPr="007C67A0" w:rsidRDefault="003D3246" w:rsidP="003D3246">
      <w:pPr>
        <w:pStyle w:val="BodyText"/>
        <w:spacing w:after="0" w:line="240" w:lineRule="auto"/>
        <w:ind w:left="1134" w:hanging="425"/>
        <w:contextualSpacing/>
      </w:pPr>
      <w:r w:rsidRPr="007C67A0">
        <w:t xml:space="preserve">(c) </w:t>
      </w:r>
      <w:r w:rsidRPr="007C67A0">
        <w:tab/>
        <w:t xml:space="preserve">The Locker remains inoperative (irrespective of whether Rent is paid or not) for a period of 7 (seven) years or more; and the Customer cannot be located by the Bank. </w:t>
      </w:r>
    </w:p>
    <w:p w:rsidR="003D3246" w:rsidRPr="007C67A0" w:rsidRDefault="003D3246" w:rsidP="003D3246">
      <w:pPr>
        <w:pStyle w:val="BodyText"/>
        <w:spacing w:after="0" w:line="240" w:lineRule="auto"/>
        <w:ind w:left="1134" w:hanging="425"/>
        <w:contextualSpacing/>
      </w:pPr>
    </w:p>
    <w:p w:rsidR="003D3246" w:rsidRPr="007C67A0" w:rsidRDefault="003D3246" w:rsidP="003D3246">
      <w:pPr>
        <w:pStyle w:val="BodyText"/>
        <w:spacing w:after="0" w:line="240" w:lineRule="auto"/>
        <w:ind w:left="709" w:hanging="709"/>
        <w:contextualSpacing/>
      </w:pPr>
      <w:r w:rsidRPr="007C67A0">
        <w:t>3.3.2</w:t>
      </w:r>
      <w:r w:rsidRPr="007C67A0">
        <w:tab/>
        <w:t>Before exercising the right to break open the Locker, the Bank shall send to the Customer a notice (in addition to the Termination Notice under Clause 3.2.1 above) in writing of not less than 3 (three) months by registered post/ speed post (and also by (i) email where email id of the Customer is available; and (ii) SMS and/or WhatsApp where the mobile phone number of the Customer is available) of the Bank’s proposed action of breaking open of the Locker (“</w:t>
      </w:r>
      <w:r w:rsidRPr="007C67A0">
        <w:rPr>
          <w:b/>
        </w:rPr>
        <w:t>Break Open Notice</w:t>
      </w:r>
      <w:r w:rsidRPr="007C67A0">
        <w:t xml:space="preserve">”). </w:t>
      </w:r>
    </w:p>
    <w:p w:rsidR="003D3246" w:rsidRPr="007C67A0" w:rsidRDefault="003D3246" w:rsidP="003D3246">
      <w:pPr>
        <w:pStyle w:val="BodyText"/>
        <w:spacing w:after="0" w:line="240" w:lineRule="auto"/>
        <w:ind w:left="709" w:hanging="709"/>
        <w:contextualSpacing/>
      </w:pPr>
    </w:p>
    <w:p w:rsidR="003D3246" w:rsidRPr="007C67A0" w:rsidRDefault="003D3246" w:rsidP="003D3246">
      <w:pPr>
        <w:pStyle w:val="BodyText"/>
        <w:spacing w:after="0" w:line="240" w:lineRule="auto"/>
        <w:ind w:left="709" w:hanging="709"/>
        <w:contextualSpacing/>
      </w:pPr>
      <w:r w:rsidRPr="007C67A0">
        <w:t>3.3.3</w:t>
      </w:r>
      <w:r w:rsidRPr="007C67A0">
        <w:tab/>
        <w:t xml:space="preserve">Notwithstanding, anything contained under this Agreement the Bank shall take all possible efforts to contact the Customer by sending messages on mobile phone of </w:t>
      </w:r>
      <w:r w:rsidRPr="007C67A0">
        <w:lastRenderedPageBreak/>
        <w:t>the Customer, sending a personal messenger to the Customer’s address, making phone calls on the Customer’s land line/ mobile phone etc. before breaking open of the Locker.</w:t>
      </w:r>
    </w:p>
    <w:p w:rsidR="003D3246" w:rsidRPr="007C67A0" w:rsidRDefault="003D3246" w:rsidP="003D3246">
      <w:pPr>
        <w:pStyle w:val="BodyText"/>
        <w:spacing w:after="0" w:line="240" w:lineRule="auto"/>
        <w:ind w:left="709" w:hanging="709"/>
        <w:contextualSpacing/>
      </w:pPr>
    </w:p>
    <w:p w:rsidR="003D3246" w:rsidRPr="007C67A0" w:rsidRDefault="003D3246" w:rsidP="003D3246">
      <w:pPr>
        <w:pStyle w:val="BodyText"/>
        <w:spacing w:after="0" w:line="240" w:lineRule="auto"/>
        <w:ind w:left="709" w:hanging="709"/>
        <w:contextualSpacing/>
      </w:pPr>
      <w:r w:rsidRPr="007C67A0">
        <w:t>3.3.4</w:t>
      </w:r>
      <w:r w:rsidRPr="007C67A0">
        <w:tab/>
        <w:t xml:space="preserve">In case the Termination Notice and the Breaking Open Notice as foresaid sent by the Bank is returned undelivered or the Customer is not found to be traceable despite the Bank having taken reasonable efforts including those stated under Clause 3.3.2 and 3.3.3 above, the Bank shall, before breaking open the Locker, issue a public notice of not less than 3 (three) months about the Bank’s intention to break open the Locker, in minimum 2 (two) newspapers (one in English and another in local language) in the same location where the Customer resides as evidenced by the Customer’s address as stated in the Agreement or as further communicated by the Customer to the Bank. </w:t>
      </w:r>
    </w:p>
    <w:p w:rsidR="003D3246" w:rsidRPr="007C67A0" w:rsidRDefault="003D3246" w:rsidP="003D3246">
      <w:pPr>
        <w:pStyle w:val="BodyText"/>
        <w:spacing w:after="0" w:line="240" w:lineRule="auto"/>
        <w:ind w:left="709" w:hanging="709"/>
        <w:contextualSpacing/>
      </w:pPr>
    </w:p>
    <w:p w:rsidR="003D3246" w:rsidRPr="007C67A0" w:rsidRDefault="003D3246" w:rsidP="003D3246">
      <w:pPr>
        <w:pStyle w:val="BodyText"/>
        <w:spacing w:after="0" w:line="240" w:lineRule="auto"/>
        <w:ind w:left="709" w:hanging="709"/>
        <w:contextualSpacing/>
        <w:rPr>
          <w:color w:val="000000"/>
        </w:rPr>
      </w:pPr>
      <w:r w:rsidRPr="007C67A0">
        <w:rPr>
          <w:color w:val="000000"/>
        </w:rPr>
        <w:t>3.3.5</w:t>
      </w:r>
      <w:r w:rsidRPr="007C67A0">
        <w:rPr>
          <w:color w:val="000000"/>
        </w:rPr>
        <w:tab/>
        <w:t xml:space="preserve">The breaking open of Locker would be done in the presence of a committee </w:t>
      </w:r>
      <w:r w:rsidRPr="007C67A0">
        <w:t>consisting</w:t>
      </w:r>
      <w:r w:rsidRPr="007C67A0">
        <w:rPr>
          <w:color w:val="000000"/>
        </w:rPr>
        <w:t xml:space="preserve"> of 2 (two) officers of the Bank and 2 (two) independent persons acting as witnesses.In the event of electronically operated Locker (including Smart Vaults), the use of ‘Vault Administrator’ password for opening of locker shall be assigned to a senior official and complete audit trail of access shall be preserved.</w:t>
      </w:r>
    </w:p>
    <w:p w:rsidR="003D3246" w:rsidRPr="007C67A0" w:rsidRDefault="003D3246" w:rsidP="003D3246">
      <w:pPr>
        <w:autoSpaceDE w:val="0"/>
        <w:autoSpaceDN w:val="0"/>
        <w:adjustRightInd w:val="0"/>
        <w:spacing w:after="0"/>
        <w:contextualSpacing/>
        <w:rPr>
          <w:rFonts w:ascii="Arial" w:hAnsi="Arial" w:cs="Arial"/>
          <w:color w:val="00000A"/>
        </w:rPr>
      </w:pPr>
    </w:p>
    <w:p w:rsidR="003D3246" w:rsidRPr="007C67A0" w:rsidRDefault="003D3246" w:rsidP="003D3246">
      <w:pPr>
        <w:autoSpaceDE w:val="0"/>
        <w:autoSpaceDN w:val="0"/>
        <w:adjustRightInd w:val="0"/>
        <w:spacing w:after="0"/>
        <w:ind w:left="709" w:hanging="709"/>
        <w:contextualSpacing/>
        <w:jc w:val="both"/>
        <w:rPr>
          <w:rFonts w:ascii="Arial" w:hAnsi="Arial" w:cs="Arial"/>
          <w:color w:val="000000"/>
          <w:lang w:val="en-GB"/>
        </w:rPr>
      </w:pPr>
      <w:r w:rsidRPr="007C67A0">
        <w:rPr>
          <w:rFonts w:ascii="Arial" w:hAnsi="Arial" w:cs="Arial"/>
          <w:color w:val="000000"/>
        </w:rPr>
        <w:t>3.3.6</w:t>
      </w:r>
      <w:r w:rsidRPr="007C67A0">
        <w:rPr>
          <w:rFonts w:ascii="Arial" w:hAnsi="Arial" w:cs="Arial"/>
          <w:color w:val="000000"/>
        </w:rPr>
        <w:tab/>
        <w:t xml:space="preserve">Upon breaking open of the Locker, having followed the procedure as set out above, the Bank shall prepare inventory of the contents of the Locker and get valuation of the contents done by the Bank’s approved Valuer </w:t>
      </w:r>
      <w:r w:rsidRPr="007C67A0">
        <w:rPr>
          <w:rFonts w:ascii="Arial" w:hAnsi="Arial" w:cs="Arial"/>
          <w:color w:val="000000"/>
          <w:lang w:val="en-GB"/>
        </w:rPr>
        <w:t>and the contents of the Locker shall be kept in sealed envelope along with detailed inventory inside a fireproof safe in a tamper-proof way</w:t>
      </w:r>
      <w:r w:rsidRPr="007C67A0">
        <w:rPr>
          <w:rFonts w:ascii="Arial" w:hAnsi="Arial" w:cs="Arial"/>
          <w:color w:val="000000"/>
        </w:rPr>
        <w:t xml:space="preserve">. </w:t>
      </w:r>
    </w:p>
    <w:p w:rsidR="003D3246" w:rsidRPr="007C67A0" w:rsidRDefault="003D3246" w:rsidP="003D3246">
      <w:pPr>
        <w:autoSpaceDE w:val="0"/>
        <w:autoSpaceDN w:val="0"/>
        <w:adjustRightInd w:val="0"/>
        <w:spacing w:after="0"/>
        <w:ind w:left="709" w:hanging="709"/>
        <w:contextualSpacing/>
        <w:jc w:val="both"/>
        <w:rPr>
          <w:rFonts w:ascii="Arial" w:hAnsi="Arial" w:cs="Arial"/>
          <w:color w:val="000000"/>
        </w:rPr>
      </w:pPr>
    </w:p>
    <w:p w:rsidR="003D3246" w:rsidRPr="007C67A0" w:rsidRDefault="003D3246" w:rsidP="003D3246">
      <w:pPr>
        <w:autoSpaceDE w:val="0"/>
        <w:autoSpaceDN w:val="0"/>
        <w:adjustRightInd w:val="0"/>
        <w:spacing w:after="0"/>
        <w:ind w:left="709" w:hanging="709"/>
        <w:contextualSpacing/>
        <w:jc w:val="both"/>
        <w:rPr>
          <w:rFonts w:ascii="Arial" w:hAnsi="Arial" w:cs="Arial"/>
          <w:color w:val="000000"/>
        </w:rPr>
      </w:pPr>
      <w:r w:rsidRPr="007C67A0">
        <w:rPr>
          <w:rFonts w:ascii="Arial" w:hAnsi="Arial" w:cs="Arial"/>
          <w:color w:val="000000"/>
        </w:rPr>
        <w:t>3.3.7</w:t>
      </w:r>
      <w:r w:rsidRPr="007C67A0">
        <w:rPr>
          <w:rFonts w:ascii="Arial" w:hAnsi="Arial" w:cs="Arial"/>
          <w:color w:val="000000"/>
        </w:rPr>
        <w:tab/>
        <w:t xml:space="preserve">In addition to the above, the Bank shall also record a video of the break open process together with inventory assessment and safe keep and preserve the same so as to provide evidence in case of any dispute or court case in future. </w:t>
      </w:r>
    </w:p>
    <w:p w:rsidR="003D3246" w:rsidRPr="007C67A0" w:rsidRDefault="003D3246" w:rsidP="003D3246">
      <w:pPr>
        <w:autoSpaceDE w:val="0"/>
        <w:autoSpaceDN w:val="0"/>
        <w:adjustRightInd w:val="0"/>
        <w:spacing w:after="0"/>
        <w:ind w:left="709" w:hanging="709"/>
        <w:contextualSpacing/>
        <w:jc w:val="both"/>
        <w:rPr>
          <w:rFonts w:ascii="Arial" w:hAnsi="Arial" w:cs="Arial"/>
          <w:color w:val="000000"/>
        </w:rPr>
      </w:pPr>
    </w:p>
    <w:p w:rsidR="003D3246" w:rsidRPr="007C67A0" w:rsidRDefault="003D3246" w:rsidP="003D3246">
      <w:pPr>
        <w:autoSpaceDE w:val="0"/>
        <w:autoSpaceDN w:val="0"/>
        <w:adjustRightInd w:val="0"/>
        <w:spacing w:after="0"/>
        <w:ind w:left="709" w:hanging="709"/>
        <w:contextualSpacing/>
        <w:jc w:val="both"/>
        <w:rPr>
          <w:rFonts w:ascii="Arial" w:hAnsi="Arial" w:cs="Arial"/>
          <w:color w:val="000000"/>
        </w:rPr>
      </w:pPr>
      <w:r w:rsidRPr="007C67A0">
        <w:rPr>
          <w:rFonts w:ascii="Arial" w:hAnsi="Arial" w:cs="Arial"/>
          <w:color w:val="000000"/>
        </w:rPr>
        <w:t>3.3.8</w:t>
      </w:r>
      <w:r w:rsidRPr="007C67A0">
        <w:rPr>
          <w:rFonts w:ascii="Arial" w:hAnsi="Arial" w:cs="Arial"/>
          <w:color w:val="000000"/>
        </w:rPr>
        <w:tab/>
        <w:t>Furthermore, the Bank shall also ensure that the details of breaking open of locker is documented in the Bank’s Core Banking System (CBS) or any other computerized system compliant with the Cyber Security Framework issued by RBI from time to time, apart from locker register.</w:t>
      </w:r>
    </w:p>
    <w:p w:rsidR="003D3246" w:rsidRPr="007C67A0" w:rsidRDefault="003D3246" w:rsidP="003D3246">
      <w:pPr>
        <w:spacing w:after="0"/>
        <w:jc w:val="both"/>
        <w:rPr>
          <w:rFonts w:ascii="Arial" w:hAnsi="Arial" w:cs="Arial"/>
          <w:color w:val="000000"/>
        </w:rPr>
      </w:pPr>
    </w:p>
    <w:p w:rsidR="003D3246" w:rsidRPr="007C67A0" w:rsidRDefault="003D3246" w:rsidP="003D3246">
      <w:pPr>
        <w:autoSpaceDE w:val="0"/>
        <w:autoSpaceDN w:val="0"/>
        <w:adjustRightInd w:val="0"/>
        <w:spacing w:after="0"/>
        <w:ind w:left="709" w:hanging="709"/>
        <w:contextualSpacing/>
        <w:jc w:val="both"/>
        <w:rPr>
          <w:rFonts w:ascii="Arial" w:hAnsi="Arial" w:cs="Arial"/>
          <w:color w:val="000000"/>
        </w:rPr>
      </w:pPr>
      <w:r w:rsidRPr="007C67A0">
        <w:rPr>
          <w:rFonts w:ascii="Arial" w:hAnsi="Arial" w:cs="Arial"/>
          <w:color w:val="000000"/>
        </w:rPr>
        <w:t>3.3.9</w:t>
      </w:r>
      <w:r w:rsidRPr="007C67A0">
        <w:rPr>
          <w:rFonts w:ascii="Arial" w:hAnsi="Arial" w:cs="Arial"/>
          <w:color w:val="000000"/>
        </w:rPr>
        <w:tab/>
        <w:t xml:space="preserve">Disposal of the articles of the Locker as recorded in the inventory prepared in the manner as stated in the paragraphs above, shall be done either by sale in public auction and the sale proceeds shall be applied first towards the Customer’s dues to the Bank (including outstanding Rent, breaking open charges and any other dues) and balance be refunded to the Customer or held for the disposal at the order of the Customer. </w:t>
      </w:r>
    </w:p>
    <w:p w:rsidR="003D3246" w:rsidRPr="007C67A0" w:rsidRDefault="003D3246" w:rsidP="003D3246">
      <w:pPr>
        <w:autoSpaceDE w:val="0"/>
        <w:autoSpaceDN w:val="0"/>
        <w:adjustRightInd w:val="0"/>
        <w:spacing w:after="0"/>
        <w:ind w:left="709" w:firstLine="11"/>
        <w:contextualSpacing/>
        <w:jc w:val="both"/>
        <w:rPr>
          <w:rFonts w:ascii="Arial" w:hAnsi="Arial" w:cs="Arial"/>
          <w:color w:val="000000"/>
        </w:rPr>
      </w:pPr>
    </w:p>
    <w:p w:rsidR="003D3246" w:rsidRPr="007C67A0" w:rsidRDefault="003D3246" w:rsidP="003D3246">
      <w:pPr>
        <w:autoSpaceDE w:val="0"/>
        <w:autoSpaceDN w:val="0"/>
        <w:adjustRightInd w:val="0"/>
        <w:spacing w:after="0"/>
        <w:ind w:left="709" w:hanging="709"/>
        <w:contextualSpacing/>
        <w:jc w:val="both"/>
        <w:rPr>
          <w:rFonts w:ascii="Arial" w:hAnsi="Arial" w:cs="Arial"/>
          <w:color w:val="000000"/>
        </w:rPr>
      </w:pPr>
      <w:r w:rsidRPr="007C67A0">
        <w:rPr>
          <w:rFonts w:ascii="Arial" w:hAnsi="Arial" w:cs="Arial"/>
          <w:color w:val="000000"/>
        </w:rPr>
        <w:t>3.3.10</w:t>
      </w:r>
      <w:r w:rsidRPr="007C67A0">
        <w:rPr>
          <w:rFonts w:ascii="Arial" w:hAnsi="Arial" w:cs="Arial"/>
          <w:color w:val="000000"/>
        </w:rPr>
        <w:tab/>
        <w:t xml:space="preserve">Before sale of the contents of the Locker by conducting public auction, a notice of not less than 3 (three) months in writing by registered post/ speed post </w:t>
      </w:r>
      <w:r w:rsidRPr="007C67A0">
        <w:rPr>
          <w:rFonts w:ascii="Arial" w:hAnsi="Arial" w:cs="Arial"/>
        </w:rPr>
        <w:t xml:space="preserve">(and also by (i) email where email id of the Customer is available; and (ii) SMS and/or WhatsApp where the mobile phone number of the Customer is available) </w:t>
      </w:r>
      <w:r w:rsidRPr="007C67A0">
        <w:rPr>
          <w:rFonts w:ascii="Arial" w:hAnsi="Arial" w:cs="Arial"/>
          <w:color w:val="000000"/>
        </w:rPr>
        <w:t>shall be issued by the Bank to the Customer about the intention of the Bank to auction the contents of the locker for recovery of the dues to the Bank. The said notice (“</w:t>
      </w:r>
      <w:r w:rsidRPr="007C67A0">
        <w:rPr>
          <w:rFonts w:ascii="Arial" w:hAnsi="Arial" w:cs="Arial"/>
          <w:b/>
          <w:color w:val="000000"/>
        </w:rPr>
        <w:t>Auction Notice</w:t>
      </w:r>
      <w:r w:rsidRPr="007C67A0">
        <w:rPr>
          <w:rFonts w:ascii="Arial" w:hAnsi="Arial" w:cs="Arial"/>
          <w:color w:val="000000"/>
        </w:rPr>
        <w:t xml:space="preserve">”) shall contain the date, time and place of auction and a copy of the inventory of the contents of the Locker made in terms hereof. </w:t>
      </w:r>
    </w:p>
    <w:p w:rsidR="003D3246" w:rsidRPr="007C67A0" w:rsidRDefault="003D3246" w:rsidP="003D3246">
      <w:pPr>
        <w:pStyle w:val="BodyText"/>
        <w:spacing w:after="0" w:line="240" w:lineRule="auto"/>
        <w:ind w:left="709"/>
        <w:contextualSpacing/>
      </w:pPr>
    </w:p>
    <w:p w:rsidR="003D3246" w:rsidRPr="007C67A0" w:rsidRDefault="003D3246" w:rsidP="003D3246">
      <w:pPr>
        <w:pStyle w:val="BodyText"/>
        <w:tabs>
          <w:tab w:val="left" w:pos="720"/>
        </w:tabs>
        <w:spacing w:after="0" w:line="240" w:lineRule="auto"/>
        <w:ind w:left="709" w:hanging="709"/>
        <w:contextualSpacing/>
      </w:pPr>
      <w:r w:rsidRPr="007C67A0">
        <w:rPr>
          <w:b/>
          <w:bCs/>
        </w:rPr>
        <w:t>4.</w:t>
      </w:r>
      <w:r w:rsidRPr="007C67A0">
        <w:rPr>
          <w:b/>
          <w:bCs/>
        </w:rPr>
        <w:tab/>
        <w:t>THE BANK’S DISCHARGE FROM OBLIGATIONS AND LIABILITY</w:t>
      </w:r>
      <w:r w:rsidRPr="007C67A0">
        <w:tab/>
      </w:r>
    </w:p>
    <w:p w:rsidR="003D3246" w:rsidRPr="007C67A0" w:rsidRDefault="003D3246" w:rsidP="003D3246">
      <w:pPr>
        <w:pStyle w:val="BodyText"/>
        <w:tabs>
          <w:tab w:val="left" w:pos="720"/>
        </w:tabs>
        <w:spacing w:after="0" w:line="240" w:lineRule="auto"/>
        <w:ind w:left="709" w:hanging="709"/>
        <w:contextualSpacing/>
      </w:pPr>
    </w:p>
    <w:p w:rsidR="003D3246" w:rsidRPr="007C67A0" w:rsidRDefault="003D3246" w:rsidP="003D3246">
      <w:pPr>
        <w:pStyle w:val="BodyText"/>
        <w:spacing w:after="0" w:line="240" w:lineRule="auto"/>
        <w:ind w:left="743" w:hanging="743"/>
        <w:contextualSpacing/>
      </w:pPr>
      <w:bookmarkStart w:id="2" w:name="bookmark1"/>
      <w:bookmarkStart w:id="3" w:name="bookmark2"/>
      <w:bookmarkStart w:id="4" w:name="bookmark3"/>
      <w:bookmarkStart w:id="5" w:name="bookmark4"/>
      <w:bookmarkStart w:id="6" w:name="bookmark5"/>
      <w:bookmarkStart w:id="7" w:name="bookmark6"/>
      <w:bookmarkStart w:id="8" w:name="bookmark7"/>
      <w:bookmarkEnd w:id="2"/>
      <w:bookmarkEnd w:id="3"/>
      <w:bookmarkEnd w:id="4"/>
      <w:bookmarkEnd w:id="5"/>
      <w:bookmarkEnd w:id="6"/>
      <w:bookmarkEnd w:id="7"/>
      <w:bookmarkEnd w:id="8"/>
      <w:r w:rsidRPr="007C67A0">
        <w:rPr>
          <w:bCs/>
          <w:lang w:val="en-GB" w:bidi="ar-SA"/>
        </w:rPr>
        <w:t>4.1</w:t>
      </w:r>
      <w:r w:rsidRPr="007C67A0">
        <w:rPr>
          <w:lang w:val="en-GB" w:bidi="ar-SA"/>
        </w:rPr>
        <w:tab/>
      </w:r>
      <w:r w:rsidRPr="007C67A0">
        <w:t xml:space="preserve">The Bank shall not be liable for in any case for deterioration or damage to the </w:t>
      </w:r>
      <w:r w:rsidRPr="007C67A0">
        <w:lastRenderedPageBreak/>
        <w:t>contents of the Locker whether caused by rain, fire, flood, earthquake, lighting, civil disturbance or commotion, riot or war or in the event of any terrorist attack or by any other similar cause(s).</w:t>
      </w:r>
    </w:p>
    <w:p w:rsidR="003D3246" w:rsidRPr="007C67A0" w:rsidRDefault="003D3246" w:rsidP="003D3246">
      <w:pPr>
        <w:pStyle w:val="BodyText"/>
        <w:spacing w:after="0" w:line="240" w:lineRule="auto"/>
        <w:ind w:left="743" w:hanging="743"/>
        <w:contextualSpacing/>
      </w:pPr>
    </w:p>
    <w:p w:rsidR="003D3246" w:rsidRPr="007C67A0" w:rsidRDefault="003D3246" w:rsidP="003D3246">
      <w:pPr>
        <w:autoSpaceDE w:val="0"/>
        <w:autoSpaceDN w:val="0"/>
        <w:adjustRightInd w:val="0"/>
        <w:spacing w:after="0"/>
        <w:ind w:left="720" w:hanging="720"/>
        <w:contextualSpacing/>
        <w:rPr>
          <w:rFonts w:ascii="Arial" w:hAnsi="Arial" w:cs="Arial"/>
          <w:lang w:bidi="ar-SA"/>
        </w:rPr>
      </w:pPr>
      <w:r w:rsidRPr="007C67A0">
        <w:rPr>
          <w:rFonts w:ascii="Arial" w:eastAsia="Times New Roman" w:hAnsi="Arial" w:cs="Arial"/>
          <w:caps/>
          <w:snapToGrid w:val="0"/>
          <w:lang w:val="en-GB" w:bidi="ar-SA"/>
        </w:rPr>
        <w:t xml:space="preserve"> 4.2</w:t>
      </w:r>
      <w:r w:rsidRPr="007C67A0">
        <w:rPr>
          <w:rFonts w:ascii="Arial" w:eastAsia="Times New Roman" w:hAnsi="Arial" w:cs="Arial"/>
          <w:caps/>
          <w:snapToGrid w:val="0"/>
          <w:lang w:val="en-GB" w:bidi="ar-SA"/>
        </w:rPr>
        <w:tab/>
      </w:r>
      <w:bookmarkStart w:id="9" w:name="bookmark8"/>
      <w:bookmarkStart w:id="10" w:name="bookmark9"/>
      <w:bookmarkStart w:id="11" w:name="bookmark10"/>
      <w:bookmarkStart w:id="12" w:name="bookmark11"/>
      <w:bookmarkStart w:id="13" w:name="bookmark12"/>
      <w:bookmarkStart w:id="14" w:name="_DV_M757"/>
      <w:bookmarkStart w:id="15" w:name="_DV_M730"/>
      <w:bookmarkStart w:id="16" w:name="_Toc193027607"/>
      <w:bookmarkStart w:id="17" w:name="_Toc193027609"/>
      <w:bookmarkStart w:id="18" w:name="_Toc193027611"/>
      <w:bookmarkStart w:id="19" w:name="_Toc193027613"/>
      <w:bookmarkStart w:id="20" w:name="_Hlt516648685"/>
      <w:bookmarkEnd w:id="9"/>
      <w:bookmarkEnd w:id="10"/>
      <w:bookmarkEnd w:id="11"/>
      <w:bookmarkEnd w:id="12"/>
      <w:bookmarkEnd w:id="13"/>
      <w:bookmarkEnd w:id="14"/>
      <w:bookmarkEnd w:id="15"/>
      <w:bookmarkEnd w:id="16"/>
      <w:bookmarkEnd w:id="17"/>
      <w:bookmarkEnd w:id="18"/>
      <w:bookmarkEnd w:id="19"/>
      <w:bookmarkEnd w:id="20"/>
      <w:r w:rsidRPr="007C67A0">
        <w:rPr>
          <w:rFonts w:ascii="Arial" w:eastAsia="Arial" w:hAnsi="Arial" w:cs="Arial"/>
        </w:rPr>
        <w:t xml:space="preserve">The Bank shall not be liable for any damage/ loss of contents of the </w:t>
      </w:r>
      <w:r w:rsidRPr="007C67A0">
        <w:rPr>
          <w:rFonts w:ascii="Arial" w:hAnsi="Arial" w:cs="Arial"/>
        </w:rPr>
        <w:t>L</w:t>
      </w:r>
      <w:r w:rsidRPr="007C67A0">
        <w:rPr>
          <w:rFonts w:ascii="Arial" w:eastAsia="Arial" w:hAnsi="Arial" w:cs="Arial"/>
        </w:rPr>
        <w:t>ocker arising from any act that is</w:t>
      </w:r>
      <w:r w:rsidRPr="007C67A0">
        <w:rPr>
          <w:rFonts w:ascii="Arial" w:eastAsia="Arial" w:hAnsi="Arial" w:cs="Arial"/>
          <w:lang w:bidi="ar-SA"/>
        </w:rPr>
        <w:t xml:space="preserve"> attributable to the fault or negligence of the </w:t>
      </w:r>
      <w:r w:rsidRPr="007C67A0">
        <w:rPr>
          <w:rFonts w:ascii="Arial" w:hAnsi="Arial" w:cs="Arial"/>
          <w:lang w:bidi="ar-SA"/>
        </w:rPr>
        <w:t xml:space="preserve">Customer whatsoever. </w:t>
      </w:r>
    </w:p>
    <w:p w:rsidR="003D3246" w:rsidRPr="007C67A0" w:rsidRDefault="003D3246" w:rsidP="003D3246">
      <w:pPr>
        <w:autoSpaceDE w:val="0"/>
        <w:autoSpaceDN w:val="0"/>
        <w:adjustRightInd w:val="0"/>
        <w:spacing w:after="0"/>
        <w:ind w:left="720" w:hanging="720"/>
        <w:contextualSpacing/>
        <w:rPr>
          <w:rFonts w:ascii="Arial" w:hAnsi="Arial" w:cs="Arial"/>
          <w:lang w:bidi="ar-SA"/>
        </w:rPr>
      </w:pPr>
    </w:p>
    <w:p w:rsidR="003D3246" w:rsidRPr="007C67A0" w:rsidRDefault="003D3246" w:rsidP="003D3246">
      <w:pPr>
        <w:pStyle w:val="BodyText"/>
        <w:spacing w:after="0" w:line="240" w:lineRule="auto"/>
        <w:ind w:left="720" w:hanging="720"/>
        <w:contextualSpacing/>
        <w:rPr>
          <w:lang w:val="en-GB" w:bidi="ar-SA"/>
        </w:rPr>
      </w:pPr>
      <w:r w:rsidRPr="007C67A0">
        <w:rPr>
          <w:bCs/>
          <w:lang w:val="en-GB" w:bidi="ar-SA"/>
        </w:rPr>
        <w:t xml:space="preserve"> 4.3</w:t>
      </w:r>
      <w:r w:rsidRPr="007C67A0">
        <w:rPr>
          <w:lang w:val="en-GB" w:bidi="ar-SA"/>
        </w:rPr>
        <w:tab/>
        <w:t xml:space="preserve">The Bank shall be discharged of its obligations and </w:t>
      </w:r>
      <w:r w:rsidRPr="007C67A0">
        <w:t>shall not be liable for any cost, loss or liability incurred by the Customer (including for any damage and/or loss of contents of Locker)</w:t>
      </w:r>
      <w:r w:rsidRPr="007C67A0">
        <w:rPr>
          <w:lang w:val="en-GB" w:bidi="ar-SA"/>
        </w:rPr>
        <w:t xml:space="preserve"> in the event the Locker is broken open and its contents dealt with in keeping with the provisions of this Agreement.</w:t>
      </w:r>
    </w:p>
    <w:p w:rsidR="003D3246" w:rsidRPr="007C67A0" w:rsidRDefault="003D3246" w:rsidP="003D3246">
      <w:pPr>
        <w:pStyle w:val="BodyText"/>
        <w:spacing w:after="0" w:line="240" w:lineRule="auto"/>
        <w:ind w:left="720" w:hanging="720"/>
        <w:contextualSpacing/>
        <w:rPr>
          <w:lang w:val="en-GB" w:bidi="ar-SA"/>
        </w:rPr>
      </w:pPr>
    </w:p>
    <w:p w:rsidR="003D3246" w:rsidRPr="007C67A0" w:rsidRDefault="003D3246" w:rsidP="003D3246">
      <w:pPr>
        <w:pStyle w:val="BodyText"/>
        <w:spacing w:after="0" w:line="240" w:lineRule="auto"/>
        <w:ind w:left="720" w:hanging="720"/>
        <w:contextualSpacing/>
        <w:rPr>
          <w:lang w:val="en-GB" w:bidi="ar-SA"/>
        </w:rPr>
      </w:pPr>
      <w:r w:rsidRPr="007C67A0">
        <w:rPr>
          <w:lang w:val="en-GB" w:bidi="ar-SA"/>
        </w:rPr>
        <w:t>4.4</w:t>
      </w:r>
      <w:r w:rsidRPr="007C67A0">
        <w:rPr>
          <w:lang w:val="en-GB" w:bidi="ar-SA"/>
        </w:rPr>
        <w:tab/>
        <w:t xml:space="preserve">Regardless of the above, the Bank’s liability on the Locker shall always be subject to limitation under the applicable law and regulation. </w:t>
      </w:r>
    </w:p>
    <w:p w:rsidR="003D3246" w:rsidRPr="007C67A0" w:rsidRDefault="003D3246" w:rsidP="003D3246">
      <w:pPr>
        <w:pStyle w:val="BodyText"/>
        <w:spacing w:after="0" w:line="240" w:lineRule="auto"/>
        <w:ind w:left="720" w:hanging="720"/>
        <w:contextualSpacing/>
        <w:rPr>
          <w:lang w:val="en-GB" w:bidi="ar-SA"/>
        </w:rPr>
      </w:pPr>
    </w:p>
    <w:p w:rsidR="003D3246" w:rsidRPr="007C67A0" w:rsidRDefault="003D3246" w:rsidP="003D3246">
      <w:pPr>
        <w:pStyle w:val="BodyText"/>
        <w:spacing w:after="0"/>
        <w:ind w:left="720" w:hanging="720"/>
        <w:contextualSpacing/>
        <w:rPr>
          <w:lang w:val="en-GB" w:bidi="ar-SA"/>
        </w:rPr>
      </w:pPr>
      <w:r w:rsidRPr="007C67A0">
        <w:rPr>
          <w:lang w:val="en-GB" w:bidi="ar-SA"/>
        </w:rPr>
        <w:t>4.4</w:t>
      </w:r>
      <w:r w:rsidRPr="007C67A0">
        <w:rPr>
          <w:lang w:val="en-GB" w:bidi="ar-SA"/>
        </w:rPr>
        <w:tab/>
        <w:t>The contents of the Locker shall in no manner be considered insured by the Bank, and the Bank shall not have any liability to insure the contents of the locker against any risk whatsoever.</w:t>
      </w:r>
    </w:p>
    <w:p w:rsidR="003D3246" w:rsidRPr="007C67A0" w:rsidRDefault="003D3246" w:rsidP="003D3246">
      <w:pPr>
        <w:pStyle w:val="BodyText"/>
        <w:spacing w:after="0" w:line="240" w:lineRule="auto"/>
        <w:ind w:left="720" w:hanging="720"/>
        <w:contextualSpacing/>
        <w:rPr>
          <w:lang w:val="en-GB" w:bidi="ar-SA"/>
        </w:rPr>
      </w:pPr>
    </w:p>
    <w:p w:rsidR="003D3246" w:rsidRPr="007C67A0" w:rsidRDefault="003D3246" w:rsidP="003D3246">
      <w:pPr>
        <w:pStyle w:val="BodyText"/>
        <w:spacing w:after="0" w:line="240" w:lineRule="auto"/>
        <w:ind w:left="567" w:hanging="567"/>
        <w:contextualSpacing/>
        <w:rPr>
          <w:b/>
          <w:lang w:val="en-GB" w:bidi="ar-SA"/>
        </w:rPr>
      </w:pPr>
      <w:r w:rsidRPr="007C67A0">
        <w:rPr>
          <w:b/>
          <w:lang w:val="en-GB" w:bidi="ar-SA"/>
        </w:rPr>
        <w:t xml:space="preserve"> 5.</w:t>
      </w:r>
      <w:r w:rsidRPr="007C67A0">
        <w:rPr>
          <w:b/>
          <w:lang w:val="en-GB" w:bidi="ar-SA"/>
        </w:rPr>
        <w:tab/>
        <w:t>LAW AND JURISDICTION</w:t>
      </w:r>
    </w:p>
    <w:p w:rsidR="003D3246" w:rsidRPr="007C67A0" w:rsidRDefault="003D3246" w:rsidP="003D3246">
      <w:pPr>
        <w:pStyle w:val="BodyText"/>
        <w:spacing w:after="0" w:line="240" w:lineRule="auto"/>
        <w:ind w:left="720" w:hanging="720"/>
        <w:contextualSpacing/>
        <w:rPr>
          <w:b/>
          <w:lang w:val="en-GB" w:bidi="ar-SA"/>
        </w:rPr>
      </w:pPr>
    </w:p>
    <w:p w:rsidR="003D3246" w:rsidRPr="007C67A0" w:rsidRDefault="003D3246" w:rsidP="003D3246">
      <w:pPr>
        <w:pStyle w:val="BodyText"/>
        <w:spacing w:after="0" w:line="240" w:lineRule="auto"/>
        <w:ind w:left="567"/>
        <w:contextualSpacing/>
        <w:rPr>
          <w:lang w:bidi="ar-SA"/>
        </w:rPr>
      </w:pPr>
      <w:r w:rsidRPr="007C67A0">
        <w:rPr>
          <w:lang w:bidi="ar-SA"/>
        </w:rPr>
        <w:t xml:space="preserve">This Agreement is made subject to Indian law and all matters arising out of it shall be subject to the jurisdiction of courts at </w:t>
      </w:r>
      <w:r>
        <w:rPr>
          <w:lang w:bidi="ar-SA"/>
        </w:rPr>
        <w:t>____________ (</w:t>
      </w:r>
      <w:r w:rsidRPr="007C67A0">
        <w:rPr>
          <w:lang w:bidi="ar-SA"/>
        </w:rPr>
        <w:t>the place where the Bank</w:t>
      </w:r>
      <w:r>
        <w:rPr>
          <w:lang w:bidi="ar-SA"/>
        </w:rPr>
        <w:t xml:space="preserve"> Branch</w:t>
      </w:r>
      <w:r w:rsidRPr="007C67A0">
        <w:rPr>
          <w:lang w:bidi="ar-SA"/>
        </w:rPr>
        <w:t xml:space="preserve"> is situated or in the jurisdiction of which the Bank falls</w:t>
      </w:r>
      <w:r>
        <w:rPr>
          <w:lang w:bidi="ar-SA"/>
        </w:rPr>
        <w:t>)</w:t>
      </w:r>
      <w:r w:rsidRPr="007C67A0">
        <w:rPr>
          <w:lang w:bidi="ar-SA"/>
        </w:rPr>
        <w:t xml:space="preserve">.  </w:t>
      </w:r>
    </w:p>
    <w:p w:rsidR="003D3246" w:rsidRPr="007C67A0" w:rsidRDefault="003D3246" w:rsidP="003D3246">
      <w:pPr>
        <w:pStyle w:val="BodyText"/>
        <w:spacing w:after="0" w:line="240" w:lineRule="auto"/>
        <w:ind w:left="720"/>
        <w:contextualSpacing/>
        <w:rPr>
          <w:lang w:bidi="ar-SA"/>
        </w:rPr>
      </w:pPr>
    </w:p>
    <w:p w:rsidR="003D3246" w:rsidRPr="007C67A0" w:rsidRDefault="003D3246" w:rsidP="003D3246">
      <w:pPr>
        <w:pStyle w:val="BodyText"/>
        <w:spacing w:after="0" w:line="240" w:lineRule="auto"/>
        <w:contextualSpacing/>
        <w:rPr>
          <w:b/>
          <w:bCs/>
          <w:u w:val="single"/>
        </w:rPr>
      </w:pPr>
    </w:p>
    <w:p w:rsidR="003D3246" w:rsidRPr="007C67A0" w:rsidRDefault="003D3246" w:rsidP="003D3246">
      <w:pPr>
        <w:pStyle w:val="BodyText"/>
        <w:spacing w:after="0" w:line="240" w:lineRule="auto"/>
        <w:contextualSpacing/>
        <w:jc w:val="center"/>
        <w:rPr>
          <w:b/>
          <w:bCs/>
          <w:u w:val="single"/>
        </w:rPr>
      </w:pPr>
      <w:r w:rsidRPr="007C67A0">
        <w:rPr>
          <w:b/>
          <w:bCs/>
          <w:u w:val="single"/>
        </w:rPr>
        <w:t>SCHEDULE</w:t>
      </w:r>
    </w:p>
    <w:p w:rsidR="003D3246" w:rsidRPr="007C67A0" w:rsidRDefault="003D3246" w:rsidP="003D3246">
      <w:pPr>
        <w:pStyle w:val="BodyText"/>
        <w:spacing w:after="0" w:line="240" w:lineRule="auto"/>
        <w:contextualSpacing/>
        <w:jc w:val="center"/>
        <w:rPr>
          <w:b/>
          <w:bCs/>
          <w:u w:val="single"/>
        </w:rPr>
      </w:pPr>
    </w:p>
    <w:tbl>
      <w:tblPr>
        <w:tblStyle w:val="TableGrid"/>
        <w:tblW w:w="9322" w:type="dxa"/>
        <w:tblLook w:val="04A0"/>
      </w:tblPr>
      <w:tblGrid>
        <w:gridCol w:w="777"/>
        <w:gridCol w:w="2346"/>
        <w:gridCol w:w="1335"/>
        <w:gridCol w:w="4864"/>
      </w:tblGrid>
      <w:tr w:rsidR="003D3246" w:rsidRPr="00752D68" w:rsidTr="003D3246">
        <w:tc>
          <w:tcPr>
            <w:tcW w:w="4458" w:type="dxa"/>
            <w:gridSpan w:val="3"/>
          </w:tcPr>
          <w:p w:rsidR="003D3246" w:rsidRPr="00752D68" w:rsidRDefault="003D3246" w:rsidP="003D3246">
            <w:pPr>
              <w:pStyle w:val="BodyText"/>
              <w:spacing w:after="0" w:line="240" w:lineRule="auto"/>
              <w:contextualSpacing/>
              <w:rPr>
                <w:b/>
                <w:bCs/>
                <w:sz w:val="24"/>
                <w:szCs w:val="24"/>
              </w:rPr>
            </w:pPr>
            <w:r w:rsidRPr="00752D68">
              <w:rPr>
                <w:b/>
                <w:bCs/>
                <w:sz w:val="24"/>
                <w:szCs w:val="24"/>
              </w:rPr>
              <w:t>Place:</w:t>
            </w:r>
          </w:p>
          <w:p w:rsidR="003D3246" w:rsidRPr="00752D68" w:rsidRDefault="003D3246" w:rsidP="003D3246">
            <w:pPr>
              <w:pStyle w:val="BodyText"/>
              <w:spacing w:after="0" w:line="240" w:lineRule="auto"/>
              <w:contextualSpacing/>
              <w:rPr>
                <w:b/>
                <w:bCs/>
                <w:sz w:val="24"/>
                <w:szCs w:val="24"/>
              </w:rPr>
            </w:pPr>
          </w:p>
        </w:tc>
        <w:tc>
          <w:tcPr>
            <w:tcW w:w="4864" w:type="dxa"/>
          </w:tcPr>
          <w:p w:rsidR="003D3246" w:rsidRPr="00752D68" w:rsidRDefault="003D3246" w:rsidP="003D3246">
            <w:pPr>
              <w:pStyle w:val="BodyText"/>
              <w:spacing w:after="0" w:line="240" w:lineRule="auto"/>
              <w:contextualSpacing/>
              <w:rPr>
                <w:b/>
                <w:bCs/>
                <w:sz w:val="24"/>
                <w:szCs w:val="24"/>
              </w:rPr>
            </w:pPr>
            <w:r w:rsidRPr="00752D68">
              <w:rPr>
                <w:b/>
                <w:bCs/>
                <w:sz w:val="24"/>
                <w:szCs w:val="24"/>
              </w:rPr>
              <w:t>Date:</w:t>
            </w:r>
          </w:p>
        </w:tc>
      </w:tr>
      <w:tr w:rsidR="003D3246" w:rsidRPr="00752D68" w:rsidTr="003D3246">
        <w:trPr>
          <w:trHeight w:val="203"/>
        </w:trPr>
        <w:tc>
          <w:tcPr>
            <w:tcW w:w="9322" w:type="dxa"/>
            <w:gridSpan w:val="4"/>
          </w:tcPr>
          <w:p w:rsidR="003D3246" w:rsidRPr="00752D68" w:rsidRDefault="003D3246" w:rsidP="003D3246">
            <w:pPr>
              <w:pStyle w:val="BodyText"/>
              <w:spacing w:after="0" w:line="240" w:lineRule="auto"/>
              <w:contextualSpacing/>
              <w:jc w:val="center"/>
              <w:rPr>
                <w:b/>
                <w:bCs/>
                <w:sz w:val="24"/>
                <w:szCs w:val="24"/>
              </w:rPr>
            </w:pPr>
            <w:r w:rsidRPr="00752D68">
              <w:rPr>
                <w:b/>
                <w:bCs/>
                <w:sz w:val="24"/>
                <w:szCs w:val="24"/>
              </w:rPr>
              <w:t>1. PARTIED TO THIS AGREEMENT</w:t>
            </w:r>
          </w:p>
        </w:tc>
      </w:tr>
      <w:tr w:rsidR="003D3246" w:rsidRPr="00752D68" w:rsidTr="003D3246">
        <w:trPr>
          <w:trHeight w:val="591"/>
        </w:trPr>
        <w:tc>
          <w:tcPr>
            <w:tcW w:w="777" w:type="dxa"/>
            <w:vMerge w:val="restart"/>
          </w:tcPr>
          <w:p w:rsidR="003D3246" w:rsidRPr="00752D68" w:rsidRDefault="003D3246" w:rsidP="003D3246">
            <w:pPr>
              <w:pStyle w:val="BodyText"/>
              <w:spacing w:after="0" w:line="240" w:lineRule="auto"/>
              <w:contextualSpacing/>
              <w:rPr>
                <w:b/>
                <w:bCs/>
                <w:sz w:val="24"/>
                <w:szCs w:val="24"/>
              </w:rPr>
            </w:pPr>
            <w:r w:rsidRPr="00752D68">
              <w:rPr>
                <w:b/>
                <w:bCs/>
                <w:sz w:val="24"/>
                <w:szCs w:val="24"/>
              </w:rPr>
              <w:t>1(A)</w:t>
            </w:r>
          </w:p>
        </w:tc>
        <w:tc>
          <w:tcPr>
            <w:tcW w:w="2346" w:type="dxa"/>
          </w:tcPr>
          <w:p w:rsidR="003D3246" w:rsidRPr="00752D68" w:rsidRDefault="003D3246" w:rsidP="003D3246">
            <w:pPr>
              <w:pStyle w:val="BodyText"/>
              <w:spacing w:after="0" w:line="240" w:lineRule="auto"/>
              <w:contextualSpacing/>
              <w:rPr>
                <w:b/>
                <w:bCs/>
                <w:sz w:val="24"/>
                <w:szCs w:val="24"/>
              </w:rPr>
            </w:pPr>
            <w:r w:rsidRPr="00752D68">
              <w:rPr>
                <w:b/>
                <w:bCs/>
                <w:sz w:val="24"/>
                <w:szCs w:val="24"/>
              </w:rPr>
              <w:t>THE BANK</w:t>
            </w:r>
          </w:p>
        </w:tc>
        <w:tc>
          <w:tcPr>
            <w:tcW w:w="6199" w:type="dxa"/>
            <w:gridSpan w:val="2"/>
          </w:tcPr>
          <w:p w:rsidR="003D3246" w:rsidRPr="00752D68" w:rsidRDefault="008D7EF9" w:rsidP="003D3246">
            <w:pPr>
              <w:pStyle w:val="BodyText"/>
              <w:spacing w:after="0" w:line="240" w:lineRule="auto"/>
              <w:contextualSpacing/>
              <w:rPr>
                <w:sz w:val="24"/>
                <w:szCs w:val="24"/>
              </w:rPr>
            </w:pPr>
            <w:r>
              <w:rPr>
                <w:sz w:val="24"/>
                <w:szCs w:val="24"/>
                <w:lang w:bidi="mr-IN"/>
              </w:rPr>
              <w:t>Maharashtra Gramin Bank</w:t>
            </w:r>
            <w:r w:rsidR="003D3246" w:rsidRPr="00752D68">
              <w:rPr>
                <w:sz w:val="24"/>
                <w:szCs w:val="24"/>
                <w:cs/>
                <w:lang w:bidi="mr-IN"/>
              </w:rPr>
              <w:t xml:space="preserve">, a </w:t>
            </w:r>
            <w:r w:rsidR="003D3246" w:rsidRPr="00752D68">
              <w:rPr>
                <w:sz w:val="24"/>
                <w:szCs w:val="24"/>
                <w:lang w:bidi="mr-IN"/>
              </w:rPr>
              <w:t>Body Corporate</w:t>
            </w:r>
            <w:r w:rsidR="003D3246" w:rsidRPr="00752D68">
              <w:rPr>
                <w:sz w:val="24"/>
                <w:szCs w:val="24"/>
                <w:cs/>
                <w:lang w:bidi="mr-IN"/>
              </w:rPr>
              <w:t xml:space="preserve"> constituted </w:t>
            </w:r>
            <w:r w:rsidR="0099259E">
              <w:rPr>
                <w:sz w:val="24"/>
                <w:szCs w:val="24"/>
                <w:lang w:bidi="mr-IN"/>
              </w:rPr>
              <w:t xml:space="preserve">under Regional Rural Bank Act, </w:t>
            </w:r>
            <w:r w:rsidR="0099259E">
              <w:rPr>
                <w:rFonts w:cs="Mangal"/>
                <w:sz w:val="24"/>
                <w:szCs w:val="24"/>
                <w:cs/>
                <w:lang w:bidi="mr-IN"/>
              </w:rPr>
              <w:t>1976</w:t>
            </w:r>
            <w:r w:rsidR="003D3246" w:rsidRPr="00752D68">
              <w:rPr>
                <w:sz w:val="24"/>
                <w:szCs w:val="24"/>
                <w:cs/>
                <w:lang w:bidi="mr-IN"/>
              </w:rPr>
              <w:t xml:space="preserve"> </w:t>
            </w:r>
            <w:r w:rsidR="00470B1B" w:rsidRPr="00470B1B">
              <w:rPr>
                <w:sz w:val="24"/>
                <w:szCs w:val="22"/>
              </w:rPr>
              <w:t>and operating in these presents through its branch as stated below</w:t>
            </w:r>
          </w:p>
        </w:tc>
      </w:tr>
      <w:tr w:rsidR="003D3246" w:rsidRPr="00752D68" w:rsidTr="003D3246">
        <w:tc>
          <w:tcPr>
            <w:tcW w:w="777" w:type="dxa"/>
            <w:vMerge/>
          </w:tcPr>
          <w:p w:rsidR="003D3246" w:rsidRPr="00752D68" w:rsidRDefault="003D3246" w:rsidP="003D3246">
            <w:pPr>
              <w:pStyle w:val="BodyText"/>
              <w:spacing w:after="0" w:line="240" w:lineRule="auto"/>
              <w:contextualSpacing/>
              <w:rPr>
                <w:b/>
                <w:bCs/>
                <w:sz w:val="24"/>
                <w:szCs w:val="24"/>
                <w:u w:val="single"/>
              </w:rPr>
            </w:pPr>
          </w:p>
        </w:tc>
        <w:tc>
          <w:tcPr>
            <w:tcW w:w="2346" w:type="dxa"/>
          </w:tcPr>
          <w:p w:rsidR="003D3246" w:rsidRPr="00752D68" w:rsidRDefault="003D3246" w:rsidP="003D3246">
            <w:pPr>
              <w:pStyle w:val="BodyText"/>
              <w:spacing w:after="0" w:line="240" w:lineRule="auto"/>
              <w:contextualSpacing/>
              <w:rPr>
                <w:b/>
                <w:bCs/>
                <w:sz w:val="24"/>
                <w:szCs w:val="24"/>
              </w:rPr>
            </w:pPr>
            <w:r w:rsidRPr="00752D68">
              <w:rPr>
                <w:b/>
                <w:bCs/>
                <w:sz w:val="24"/>
                <w:szCs w:val="24"/>
              </w:rPr>
              <w:t>BRANCH</w:t>
            </w:r>
          </w:p>
        </w:tc>
        <w:tc>
          <w:tcPr>
            <w:tcW w:w="6199" w:type="dxa"/>
            <w:gridSpan w:val="2"/>
          </w:tcPr>
          <w:p w:rsidR="003D3246" w:rsidRPr="00752D68" w:rsidRDefault="003D3246" w:rsidP="003D3246">
            <w:pPr>
              <w:pStyle w:val="BodyText"/>
              <w:spacing w:after="0" w:line="240" w:lineRule="auto"/>
              <w:contextualSpacing/>
              <w:rPr>
                <w:b/>
                <w:bCs/>
                <w:sz w:val="24"/>
                <w:szCs w:val="24"/>
              </w:rPr>
            </w:pPr>
          </w:p>
        </w:tc>
      </w:tr>
      <w:tr w:rsidR="003D3246" w:rsidRPr="00752D68" w:rsidTr="003D3246">
        <w:tc>
          <w:tcPr>
            <w:tcW w:w="777" w:type="dxa"/>
            <w:vMerge w:val="restart"/>
          </w:tcPr>
          <w:p w:rsidR="003D3246" w:rsidRPr="00752D68" w:rsidRDefault="003D3246" w:rsidP="003D3246">
            <w:pPr>
              <w:pStyle w:val="BodyText"/>
              <w:spacing w:after="0" w:line="240" w:lineRule="auto"/>
              <w:contextualSpacing/>
              <w:rPr>
                <w:b/>
                <w:bCs/>
                <w:sz w:val="24"/>
                <w:szCs w:val="24"/>
              </w:rPr>
            </w:pPr>
            <w:r w:rsidRPr="00752D68">
              <w:rPr>
                <w:b/>
                <w:bCs/>
                <w:sz w:val="24"/>
                <w:szCs w:val="24"/>
              </w:rPr>
              <w:t>1(B)</w:t>
            </w:r>
          </w:p>
        </w:tc>
        <w:tc>
          <w:tcPr>
            <w:tcW w:w="2346" w:type="dxa"/>
            <w:vMerge w:val="restart"/>
          </w:tcPr>
          <w:p w:rsidR="003D3246" w:rsidRPr="00752D68" w:rsidRDefault="003D3246" w:rsidP="003D3246">
            <w:pPr>
              <w:pStyle w:val="BodyText"/>
              <w:spacing w:after="0" w:line="240" w:lineRule="auto"/>
              <w:contextualSpacing/>
              <w:rPr>
                <w:b/>
                <w:bCs/>
                <w:sz w:val="24"/>
                <w:szCs w:val="24"/>
              </w:rPr>
            </w:pPr>
            <w:r w:rsidRPr="00752D68">
              <w:rPr>
                <w:b/>
                <w:bCs/>
                <w:sz w:val="24"/>
                <w:szCs w:val="24"/>
              </w:rPr>
              <w:t>THE CUSTOMER</w:t>
            </w:r>
          </w:p>
          <w:p w:rsidR="003D3246" w:rsidRPr="00752D68" w:rsidRDefault="003D3246" w:rsidP="003D3246">
            <w:pPr>
              <w:pStyle w:val="BodyText"/>
              <w:spacing w:after="0" w:line="240" w:lineRule="auto"/>
              <w:contextualSpacing/>
              <w:rPr>
                <w:b/>
                <w:bCs/>
                <w:sz w:val="24"/>
                <w:szCs w:val="24"/>
              </w:rPr>
            </w:pPr>
          </w:p>
        </w:tc>
        <w:tc>
          <w:tcPr>
            <w:tcW w:w="6199" w:type="dxa"/>
            <w:gridSpan w:val="2"/>
          </w:tcPr>
          <w:p w:rsidR="003D3246" w:rsidRPr="00752D68" w:rsidRDefault="003D3246" w:rsidP="003D3246">
            <w:pPr>
              <w:pStyle w:val="BodyText"/>
              <w:spacing w:after="0" w:line="240" w:lineRule="auto"/>
              <w:contextualSpacing/>
              <w:rPr>
                <w:b/>
                <w:bCs/>
                <w:sz w:val="24"/>
                <w:szCs w:val="24"/>
              </w:rPr>
            </w:pPr>
            <w:r w:rsidRPr="00752D68">
              <w:rPr>
                <w:b/>
                <w:bCs/>
                <w:sz w:val="24"/>
                <w:szCs w:val="24"/>
              </w:rPr>
              <w:t>NAME AND ADDRESS:</w:t>
            </w:r>
          </w:p>
        </w:tc>
      </w:tr>
      <w:tr w:rsidR="003D3246" w:rsidRPr="00752D68" w:rsidTr="003D3246">
        <w:tc>
          <w:tcPr>
            <w:tcW w:w="777" w:type="dxa"/>
            <w:vMerge/>
          </w:tcPr>
          <w:p w:rsidR="003D3246" w:rsidRPr="00752D68" w:rsidRDefault="003D3246" w:rsidP="003D3246">
            <w:pPr>
              <w:pStyle w:val="BodyText"/>
              <w:spacing w:after="0" w:line="240" w:lineRule="auto"/>
              <w:contextualSpacing/>
              <w:rPr>
                <w:b/>
                <w:bCs/>
                <w:sz w:val="24"/>
                <w:szCs w:val="24"/>
                <w:u w:val="single"/>
              </w:rPr>
            </w:pPr>
          </w:p>
        </w:tc>
        <w:tc>
          <w:tcPr>
            <w:tcW w:w="2346" w:type="dxa"/>
            <w:vMerge/>
          </w:tcPr>
          <w:p w:rsidR="003D3246" w:rsidRPr="00752D68" w:rsidRDefault="003D3246" w:rsidP="003D3246">
            <w:pPr>
              <w:pStyle w:val="BodyText"/>
              <w:spacing w:after="0" w:line="240" w:lineRule="auto"/>
              <w:contextualSpacing/>
              <w:rPr>
                <w:b/>
                <w:bCs/>
                <w:sz w:val="24"/>
                <w:szCs w:val="24"/>
              </w:rPr>
            </w:pPr>
          </w:p>
        </w:tc>
        <w:tc>
          <w:tcPr>
            <w:tcW w:w="6199" w:type="dxa"/>
            <w:gridSpan w:val="2"/>
          </w:tcPr>
          <w:p w:rsidR="003D3246" w:rsidRPr="00752D68" w:rsidRDefault="003D3246" w:rsidP="003D3246">
            <w:pPr>
              <w:pStyle w:val="BodyText"/>
              <w:spacing w:after="0" w:line="240" w:lineRule="auto"/>
              <w:contextualSpacing/>
              <w:rPr>
                <w:sz w:val="24"/>
                <w:szCs w:val="24"/>
              </w:rPr>
            </w:pPr>
            <w:r w:rsidRPr="00752D68">
              <w:rPr>
                <w:sz w:val="24"/>
                <w:szCs w:val="24"/>
              </w:rPr>
              <w:t>1Name:</w:t>
            </w:r>
          </w:p>
          <w:p w:rsidR="003D3246" w:rsidRPr="00752D68" w:rsidRDefault="003D3246" w:rsidP="003D3246">
            <w:pPr>
              <w:pStyle w:val="BodyText"/>
              <w:spacing w:after="0" w:line="240" w:lineRule="auto"/>
              <w:contextualSpacing/>
              <w:rPr>
                <w:sz w:val="24"/>
                <w:szCs w:val="24"/>
              </w:rPr>
            </w:pPr>
            <w:r w:rsidRPr="00752D68">
              <w:rPr>
                <w:sz w:val="24"/>
                <w:szCs w:val="24"/>
              </w:rPr>
              <w:t>Address:</w:t>
            </w:r>
          </w:p>
          <w:p w:rsidR="003D3246" w:rsidRPr="00752D68" w:rsidRDefault="003D3246" w:rsidP="003D3246">
            <w:pPr>
              <w:pStyle w:val="BodyText"/>
              <w:spacing w:after="0" w:line="240" w:lineRule="auto"/>
              <w:contextualSpacing/>
              <w:rPr>
                <w:sz w:val="24"/>
                <w:szCs w:val="24"/>
              </w:rPr>
            </w:pPr>
            <w:r w:rsidRPr="00752D68">
              <w:rPr>
                <w:sz w:val="24"/>
                <w:szCs w:val="24"/>
              </w:rPr>
              <w:t>Email ID:</w:t>
            </w:r>
          </w:p>
          <w:p w:rsidR="003D3246" w:rsidRPr="00752D68" w:rsidRDefault="003D3246" w:rsidP="003D3246">
            <w:pPr>
              <w:pStyle w:val="BodyText"/>
              <w:spacing w:after="0" w:line="240" w:lineRule="auto"/>
              <w:contextualSpacing/>
              <w:rPr>
                <w:sz w:val="24"/>
                <w:szCs w:val="24"/>
              </w:rPr>
            </w:pPr>
            <w:r w:rsidRPr="00752D68">
              <w:rPr>
                <w:sz w:val="24"/>
                <w:szCs w:val="24"/>
              </w:rPr>
              <w:t>Telephone Number:</w:t>
            </w:r>
          </w:p>
          <w:p w:rsidR="003D3246" w:rsidRPr="00752D68" w:rsidRDefault="003D3246" w:rsidP="003D3246">
            <w:pPr>
              <w:pStyle w:val="BodyText"/>
              <w:spacing w:after="0" w:line="240" w:lineRule="auto"/>
              <w:contextualSpacing/>
              <w:rPr>
                <w:b/>
                <w:bCs/>
                <w:sz w:val="24"/>
                <w:szCs w:val="24"/>
              </w:rPr>
            </w:pPr>
            <w:r w:rsidRPr="00752D68">
              <w:rPr>
                <w:sz w:val="24"/>
                <w:szCs w:val="24"/>
              </w:rPr>
              <w:t>Mobile Number:</w:t>
            </w:r>
          </w:p>
        </w:tc>
      </w:tr>
      <w:tr w:rsidR="003D3246" w:rsidRPr="00752D68" w:rsidTr="003D3246">
        <w:trPr>
          <w:trHeight w:val="1552"/>
        </w:trPr>
        <w:tc>
          <w:tcPr>
            <w:tcW w:w="777" w:type="dxa"/>
            <w:vMerge/>
          </w:tcPr>
          <w:p w:rsidR="003D3246" w:rsidRPr="00752D68" w:rsidRDefault="003D3246" w:rsidP="003D3246">
            <w:pPr>
              <w:pStyle w:val="BodyText"/>
              <w:spacing w:after="0" w:line="240" w:lineRule="auto"/>
              <w:contextualSpacing/>
              <w:rPr>
                <w:b/>
                <w:bCs/>
                <w:sz w:val="24"/>
                <w:szCs w:val="24"/>
                <w:u w:val="single"/>
              </w:rPr>
            </w:pPr>
          </w:p>
        </w:tc>
        <w:tc>
          <w:tcPr>
            <w:tcW w:w="2346" w:type="dxa"/>
            <w:vMerge/>
          </w:tcPr>
          <w:p w:rsidR="003D3246" w:rsidRPr="00752D68" w:rsidRDefault="003D3246" w:rsidP="003D3246">
            <w:pPr>
              <w:pStyle w:val="BodyText"/>
              <w:spacing w:after="0" w:line="240" w:lineRule="auto"/>
              <w:contextualSpacing/>
              <w:rPr>
                <w:b/>
                <w:bCs/>
                <w:sz w:val="24"/>
                <w:szCs w:val="24"/>
              </w:rPr>
            </w:pPr>
          </w:p>
        </w:tc>
        <w:tc>
          <w:tcPr>
            <w:tcW w:w="6199" w:type="dxa"/>
            <w:gridSpan w:val="2"/>
          </w:tcPr>
          <w:p w:rsidR="003D3246" w:rsidRPr="00752D68" w:rsidRDefault="003D3246" w:rsidP="003D3246">
            <w:pPr>
              <w:pStyle w:val="BodyText"/>
              <w:spacing w:after="0" w:line="240" w:lineRule="auto"/>
              <w:contextualSpacing/>
              <w:rPr>
                <w:sz w:val="24"/>
                <w:szCs w:val="24"/>
              </w:rPr>
            </w:pPr>
            <w:r w:rsidRPr="00752D68">
              <w:rPr>
                <w:sz w:val="24"/>
                <w:szCs w:val="24"/>
              </w:rPr>
              <w:t>2Name:</w:t>
            </w:r>
          </w:p>
          <w:p w:rsidR="003D3246" w:rsidRPr="00752D68" w:rsidRDefault="003D3246" w:rsidP="003D3246">
            <w:pPr>
              <w:pStyle w:val="BodyText"/>
              <w:spacing w:after="0" w:line="240" w:lineRule="auto"/>
              <w:contextualSpacing/>
              <w:rPr>
                <w:sz w:val="24"/>
                <w:szCs w:val="24"/>
              </w:rPr>
            </w:pPr>
            <w:r w:rsidRPr="00752D68">
              <w:rPr>
                <w:sz w:val="24"/>
                <w:szCs w:val="24"/>
              </w:rPr>
              <w:t>Address:</w:t>
            </w:r>
          </w:p>
          <w:p w:rsidR="003D3246" w:rsidRPr="00752D68" w:rsidRDefault="003D3246" w:rsidP="003D3246">
            <w:pPr>
              <w:pStyle w:val="BodyText"/>
              <w:spacing w:after="0" w:line="240" w:lineRule="auto"/>
              <w:contextualSpacing/>
              <w:rPr>
                <w:sz w:val="24"/>
                <w:szCs w:val="24"/>
              </w:rPr>
            </w:pPr>
            <w:r w:rsidRPr="00752D68">
              <w:rPr>
                <w:sz w:val="24"/>
                <w:szCs w:val="24"/>
              </w:rPr>
              <w:t>Email ID:</w:t>
            </w:r>
          </w:p>
          <w:p w:rsidR="003D3246" w:rsidRPr="00752D68" w:rsidRDefault="003D3246" w:rsidP="003D3246">
            <w:pPr>
              <w:pStyle w:val="BodyText"/>
              <w:spacing w:after="0" w:line="240" w:lineRule="auto"/>
              <w:contextualSpacing/>
              <w:rPr>
                <w:sz w:val="24"/>
                <w:szCs w:val="24"/>
              </w:rPr>
            </w:pPr>
            <w:r w:rsidRPr="00752D68">
              <w:rPr>
                <w:sz w:val="24"/>
                <w:szCs w:val="24"/>
              </w:rPr>
              <w:t>Telephone Number:</w:t>
            </w:r>
          </w:p>
          <w:p w:rsidR="003D3246" w:rsidRPr="00752D68" w:rsidRDefault="003D3246" w:rsidP="003D3246">
            <w:pPr>
              <w:pStyle w:val="BodyText"/>
              <w:spacing w:after="0" w:line="240" w:lineRule="auto"/>
              <w:contextualSpacing/>
              <w:rPr>
                <w:sz w:val="24"/>
                <w:szCs w:val="24"/>
              </w:rPr>
            </w:pPr>
            <w:r w:rsidRPr="00752D68">
              <w:rPr>
                <w:sz w:val="24"/>
                <w:szCs w:val="24"/>
              </w:rPr>
              <w:t>Mobile Number:</w:t>
            </w:r>
          </w:p>
        </w:tc>
      </w:tr>
      <w:tr w:rsidR="003D3246" w:rsidRPr="00752D68" w:rsidTr="003D3246">
        <w:tc>
          <w:tcPr>
            <w:tcW w:w="777" w:type="dxa"/>
            <w:vMerge/>
          </w:tcPr>
          <w:p w:rsidR="003D3246" w:rsidRPr="00752D68" w:rsidRDefault="003D3246" w:rsidP="003D3246">
            <w:pPr>
              <w:pStyle w:val="BodyText"/>
              <w:spacing w:after="0" w:line="240" w:lineRule="auto"/>
              <w:contextualSpacing/>
              <w:rPr>
                <w:b/>
                <w:bCs/>
                <w:sz w:val="24"/>
                <w:szCs w:val="24"/>
                <w:u w:val="single"/>
              </w:rPr>
            </w:pPr>
          </w:p>
        </w:tc>
        <w:tc>
          <w:tcPr>
            <w:tcW w:w="2346" w:type="dxa"/>
            <w:vMerge/>
          </w:tcPr>
          <w:p w:rsidR="003D3246" w:rsidRPr="00752D68" w:rsidRDefault="003D3246" w:rsidP="003D3246">
            <w:pPr>
              <w:pStyle w:val="BodyText"/>
              <w:spacing w:after="0" w:line="240" w:lineRule="auto"/>
              <w:contextualSpacing/>
              <w:rPr>
                <w:b/>
                <w:bCs/>
                <w:sz w:val="24"/>
                <w:szCs w:val="24"/>
              </w:rPr>
            </w:pPr>
          </w:p>
        </w:tc>
        <w:tc>
          <w:tcPr>
            <w:tcW w:w="6199" w:type="dxa"/>
            <w:gridSpan w:val="2"/>
          </w:tcPr>
          <w:p w:rsidR="003D3246" w:rsidRPr="00752D68" w:rsidRDefault="003D3246" w:rsidP="003D3246">
            <w:pPr>
              <w:pStyle w:val="BodyText"/>
              <w:spacing w:after="0" w:line="240" w:lineRule="auto"/>
              <w:contextualSpacing/>
              <w:rPr>
                <w:sz w:val="24"/>
                <w:szCs w:val="24"/>
              </w:rPr>
            </w:pPr>
            <w:r w:rsidRPr="00752D68">
              <w:rPr>
                <w:sz w:val="24"/>
                <w:szCs w:val="24"/>
              </w:rPr>
              <w:t>3Name:</w:t>
            </w:r>
          </w:p>
          <w:p w:rsidR="003D3246" w:rsidRPr="00752D68" w:rsidRDefault="003D3246" w:rsidP="003D3246">
            <w:pPr>
              <w:pStyle w:val="BodyText"/>
              <w:spacing w:after="0" w:line="240" w:lineRule="auto"/>
              <w:contextualSpacing/>
              <w:rPr>
                <w:sz w:val="24"/>
                <w:szCs w:val="24"/>
              </w:rPr>
            </w:pPr>
            <w:r w:rsidRPr="00752D68">
              <w:rPr>
                <w:sz w:val="24"/>
                <w:szCs w:val="24"/>
              </w:rPr>
              <w:t>Address:</w:t>
            </w:r>
          </w:p>
          <w:p w:rsidR="003D3246" w:rsidRPr="00752D68" w:rsidRDefault="003D3246" w:rsidP="003D3246">
            <w:pPr>
              <w:pStyle w:val="BodyText"/>
              <w:spacing w:after="0" w:line="240" w:lineRule="auto"/>
              <w:contextualSpacing/>
              <w:rPr>
                <w:sz w:val="24"/>
                <w:szCs w:val="24"/>
              </w:rPr>
            </w:pPr>
            <w:r w:rsidRPr="00752D68">
              <w:rPr>
                <w:sz w:val="24"/>
                <w:szCs w:val="24"/>
              </w:rPr>
              <w:t>Email ID:</w:t>
            </w:r>
          </w:p>
          <w:p w:rsidR="003D3246" w:rsidRPr="00752D68" w:rsidRDefault="003D3246" w:rsidP="003D3246">
            <w:pPr>
              <w:pStyle w:val="BodyText"/>
              <w:spacing w:after="0" w:line="240" w:lineRule="auto"/>
              <w:contextualSpacing/>
              <w:rPr>
                <w:sz w:val="24"/>
                <w:szCs w:val="24"/>
              </w:rPr>
            </w:pPr>
            <w:r w:rsidRPr="00752D68">
              <w:rPr>
                <w:sz w:val="24"/>
                <w:szCs w:val="24"/>
              </w:rPr>
              <w:lastRenderedPageBreak/>
              <w:t>Telephone Number:</w:t>
            </w:r>
          </w:p>
          <w:p w:rsidR="003D3246" w:rsidRPr="00752D68" w:rsidRDefault="003D3246" w:rsidP="003D3246">
            <w:pPr>
              <w:pStyle w:val="BodyText"/>
              <w:spacing w:after="0" w:line="240" w:lineRule="auto"/>
              <w:contextualSpacing/>
              <w:rPr>
                <w:sz w:val="24"/>
                <w:szCs w:val="24"/>
              </w:rPr>
            </w:pPr>
            <w:r w:rsidRPr="00752D68">
              <w:rPr>
                <w:sz w:val="24"/>
                <w:szCs w:val="24"/>
              </w:rPr>
              <w:t>Mobile Number:</w:t>
            </w:r>
          </w:p>
        </w:tc>
      </w:tr>
      <w:tr w:rsidR="003D3246" w:rsidRPr="00752D68" w:rsidTr="003D3246">
        <w:tc>
          <w:tcPr>
            <w:tcW w:w="777" w:type="dxa"/>
            <w:vMerge w:val="restart"/>
          </w:tcPr>
          <w:p w:rsidR="003D3246" w:rsidRPr="00752D68" w:rsidRDefault="003D3246" w:rsidP="003D3246">
            <w:pPr>
              <w:pStyle w:val="BodyText"/>
              <w:spacing w:after="0" w:line="240" w:lineRule="auto"/>
              <w:contextualSpacing/>
              <w:rPr>
                <w:b/>
                <w:bCs/>
                <w:sz w:val="24"/>
                <w:szCs w:val="24"/>
              </w:rPr>
            </w:pPr>
            <w:r w:rsidRPr="00752D68">
              <w:rPr>
                <w:b/>
                <w:bCs/>
                <w:sz w:val="24"/>
                <w:szCs w:val="24"/>
              </w:rPr>
              <w:lastRenderedPageBreak/>
              <w:t>2</w:t>
            </w:r>
          </w:p>
        </w:tc>
        <w:tc>
          <w:tcPr>
            <w:tcW w:w="2346" w:type="dxa"/>
            <w:vMerge w:val="restart"/>
          </w:tcPr>
          <w:p w:rsidR="003D3246" w:rsidRPr="00752D68" w:rsidRDefault="003D3246" w:rsidP="003D3246">
            <w:pPr>
              <w:autoSpaceDE w:val="0"/>
              <w:autoSpaceDN w:val="0"/>
              <w:adjustRightInd w:val="0"/>
              <w:contextualSpacing/>
              <w:rPr>
                <w:rFonts w:ascii="Arial" w:hAnsi="Arial" w:cs="Arial"/>
                <w:b/>
                <w:bCs/>
                <w:sz w:val="24"/>
                <w:szCs w:val="24"/>
              </w:rPr>
            </w:pPr>
            <w:r w:rsidRPr="00752D68">
              <w:rPr>
                <w:rFonts w:ascii="Arial" w:hAnsi="Arial" w:cs="Arial"/>
                <w:b/>
                <w:bCs/>
                <w:sz w:val="24"/>
                <w:szCs w:val="24"/>
              </w:rPr>
              <w:t>DESCRIPTION OF LOCKER</w:t>
            </w:r>
          </w:p>
        </w:tc>
        <w:tc>
          <w:tcPr>
            <w:tcW w:w="6199" w:type="dxa"/>
            <w:gridSpan w:val="2"/>
          </w:tcPr>
          <w:p w:rsidR="003D3246" w:rsidRPr="00752D68" w:rsidRDefault="003D3246" w:rsidP="003D3246">
            <w:pPr>
              <w:autoSpaceDE w:val="0"/>
              <w:autoSpaceDN w:val="0"/>
              <w:adjustRightInd w:val="0"/>
              <w:contextualSpacing/>
              <w:rPr>
                <w:rFonts w:ascii="Arial" w:hAnsi="Arial" w:cs="Arial"/>
                <w:sz w:val="24"/>
                <w:szCs w:val="24"/>
              </w:rPr>
            </w:pPr>
            <w:r w:rsidRPr="00752D68">
              <w:rPr>
                <w:rFonts w:ascii="Arial" w:hAnsi="Arial" w:cs="Arial"/>
                <w:sz w:val="24"/>
                <w:szCs w:val="24"/>
              </w:rPr>
              <w:t>LOCKER NUMBER:</w:t>
            </w:r>
          </w:p>
          <w:p w:rsidR="003D3246" w:rsidRPr="00752D68" w:rsidRDefault="003D3246" w:rsidP="003D3246">
            <w:pPr>
              <w:autoSpaceDE w:val="0"/>
              <w:autoSpaceDN w:val="0"/>
              <w:adjustRightInd w:val="0"/>
              <w:contextualSpacing/>
              <w:rPr>
                <w:rFonts w:ascii="Arial" w:hAnsi="Arial" w:cs="Arial"/>
                <w:sz w:val="24"/>
                <w:szCs w:val="24"/>
              </w:rPr>
            </w:pPr>
          </w:p>
        </w:tc>
      </w:tr>
      <w:tr w:rsidR="003D3246" w:rsidRPr="00752D68" w:rsidTr="003D3246">
        <w:tc>
          <w:tcPr>
            <w:tcW w:w="777" w:type="dxa"/>
            <w:vMerge/>
          </w:tcPr>
          <w:p w:rsidR="003D3246" w:rsidRPr="00752D68" w:rsidRDefault="003D3246" w:rsidP="003D3246">
            <w:pPr>
              <w:pStyle w:val="BodyText"/>
              <w:spacing w:after="0" w:line="240" w:lineRule="auto"/>
              <w:contextualSpacing/>
              <w:rPr>
                <w:b/>
                <w:bCs/>
                <w:sz w:val="24"/>
                <w:szCs w:val="24"/>
                <w:u w:val="single"/>
              </w:rPr>
            </w:pPr>
          </w:p>
        </w:tc>
        <w:tc>
          <w:tcPr>
            <w:tcW w:w="2346" w:type="dxa"/>
            <w:vMerge/>
          </w:tcPr>
          <w:p w:rsidR="003D3246" w:rsidRPr="00752D68" w:rsidRDefault="003D3246" w:rsidP="003D3246">
            <w:pPr>
              <w:autoSpaceDE w:val="0"/>
              <w:autoSpaceDN w:val="0"/>
              <w:adjustRightInd w:val="0"/>
              <w:contextualSpacing/>
              <w:rPr>
                <w:rFonts w:ascii="Arial" w:hAnsi="Arial" w:cs="Arial"/>
                <w:b/>
                <w:bCs/>
                <w:sz w:val="24"/>
                <w:szCs w:val="24"/>
              </w:rPr>
            </w:pPr>
          </w:p>
        </w:tc>
        <w:tc>
          <w:tcPr>
            <w:tcW w:w="6199" w:type="dxa"/>
            <w:gridSpan w:val="2"/>
          </w:tcPr>
          <w:p w:rsidR="003D3246" w:rsidRPr="00752D68" w:rsidRDefault="003D3246" w:rsidP="003D3246">
            <w:pPr>
              <w:autoSpaceDE w:val="0"/>
              <w:autoSpaceDN w:val="0"/>
              <w:adjustRightInd w:val="0"/>
              <w:contextualSpacing/>
              <w:rPr>
                <w:rFonts w:ascii="Arial" w:hAnsi="Arial" w:cs="Arial"/>
                <w:sz w:val="24"/>
                <w:szCs w:val="24"/>
              </w:rPr>
            </w:pPr>
            <w:r w:rsidRPr="00752D68">
              <w:rPr>
                <w:rFonts w:ascii="Arial" w:hAnsi="Arial" w:cs="Arial"/>
                <w:sz w:val="24"/>
                <w:szCs w:val="24"/>
              </w:rPr>
              <w:t>KEY NUMBER:</w:t>
            </w:r>
          </w:p>
          <w:p w:rsidR="003D3246" w:rsidRPr="00752D68" w:rsidRDefault="003D3246" w:rsidP="003D3246">
            <w:pPr>
              <w:autoSpaceDE w:val="0"/>
              <w:autoSpaceDN w:val="0"/>
              <w:adjustRightInd w:val="0"/>
              <w:contextualSpacing/>
              <w:rPr>
                <w:rFonts w:ascii="Arial" w:hAnsi="Arial" w:cs="Arial"/>
                <w:sz w:val="24"/>
                <w:szCs w:val="24"/>
              </w:rPr>
            </w:pPr>
          </w:p>
        </w:tc>
      </w:tr>
      <w:tr w:rsidR="003D3246" w:rsidRPr="00752D68" w:rsidTr="003D3246">
        <w:tc>
          <w:tcPr>
            <w:tcW w:w="777" w:type="dxa"/>
          </w:tcPr>
          <w:p w:rsidR="003D3246" w:rsidRPr="00752D68" w:rsidRDefault="003D3246" w:rsidP="003D3246">
            <w:pPr>
              <w:pStyle w:val="BodyText"/>
              <w:spacing w:after="0" w:line="240" w:lineRule="auto"/>
              <w:contextualSpacing/>
              <w:rPr>
                <w:b/>
                <w:bCs/>
                <w:sz w:val="24"/>
                <w:szCs w:val="24"/>
              </w:rPr>
            </w:pPr>
            <w:r w:rsidRPr="00752D68">
              <w:rPr>
                <w:b/>
                <w:bCs/>
                <w:sz w:val="24"/>
                <w:szCs w:val="24"/>
              </w:rPr>
              <w:t>3</w:t>
            </w:r>
          </w:p>
        </w:tc>
        <w:tc>
          <w:tcPr>
            <w:tcW w:w="2346" w:type="dxa"/>
          </w:tcPr>
          <w:p w:rsidR="003D3246" w:rsidRPr="00752D68" w:rsidRDefault="003D3246" w:rsidP="003D3246">
            <w:pPr>
              <w:autoSpaceDE w:val="0"/>
              <w:autoSpaceDN w:val="0"/>
              <w:adjustRightInd w:val="0"/>
              <w:contextualSpacing/>
              <w:rPr>
                <w:rFonts w:ascii="Arial" w:hAnsi="Arial" w:cs="Arial"/>
                <w:b/>
                <w:bCs/>
                <w:sz w:val="24"/>
                <w:szCs w:val="24"/>
              </w:rPr>
            </w:pPr>
            <w:r w:rsidRPr="00752D68">
              <w:rPr>
                <w:rFonts w:ascii="Arial" w:hAnsi="Arial" w:cs="Arial"/>
                <w:b/>
                <w:bCs/>
                <w:sz w:val="24"/>
                <w:szCs w:val="24"/>
              </w:rPr>
              <w:t>LOCKER RENT PER YEAR</w:t>
            </w:r>
          </w:p>
        </w:tc>
        <w:tc>
          <w:tcPr>
            <w:tcW w:w="6199" w:type="dxa"/>
            <w:gridSpan w:val="2"/>
          </w:tcPr>
          <w:p w:rsidR="003D3246" w:rsidRPr="00752D68" w:rsidRDefault="003D3246" w:rsidP="003D3246">
            <w:pPr>
              <w:autoSpaceDE w:val="0"/>
              <w:autoSpaceDN w:val="0"/>
              <w:adjustRightInd w:val="0"/>
              <w:contextualSpacing/>
              <w:rPr>
                <w:rFonts w:ascii="Arial" w:hAnsi="Arial" w:cs="Arial"/>
                <w:sz w:val="24"/>
                <w:szCs w:val="24"/>
              </w:rPr>
            </w:pPr>
            <w:r w:rsidRPr="00752D68">
              <w:rPr>
                <w:rFonts w:ascii="Arial" w:hAnsi="Arial" w:cs="Arial"/>
                <w:sz w:val="24"/>
                <w:szCs w:val="24"/>
              </w:rPr>
              <w:t>Rs. (in figures): ____</w:t>
            </w:r>
            <w:r>
              <w:rPr>
                <w:rFonts w:ascii="Arial" w:hAnsi="Arial" w:cs="Arial"/>
                <w:sz w:val="24"/>
                <w:szCs w:val="24"/>
              </w:rPr>
              <w:t>___________________________</w:t>
            </w:r>
          </w:p>
          <w:p w:rsidR="003D3246" w:rsidRPr="00752D68" w:rsidRDefault="003D3246" w:rsidP="003D3246">
            <w:pPr>
              <w:autoSpaceDE w:val="0"/>
              <w:autoSpaceDN w:val="0"/>
              <w:adjustRightInd w:val="0"/>
              <w:contextualSpacing/>
              <w:rPr>
                <w:rFonts w:ascii="Arial" w:hAnsi="Arial" w:cs="Arial"/>
                <w:sz w:val="24"/>
                <w:szCs w:val="24"/>
              </w:rPr>
            </w:pPr>
            <w:r>
              <w:rPr>
                <w:rFonts w:ascii="Arial" w:hAnsi="Arial" w:cs="Arial"/>
                <w:sz w:val="24"/>
                <w:szCs w:val="24"/>
              </w:rPr>
              <w:t xml:space="preserve">Rupees (in </w:t>
            </w:r>
            <w:r w:rsidRPr="00752D68">
              <w:rPr>
                <w:rFonts w:ascii="Arial" w:hAnsi="Arial" w:cs="Arial"/>
                <w:sz w:val="24"/>
                <w:szCs w:val="24"/>
              </w:rPr>
              <w:t>words</w:t>
            </w:r>
            <w:r>
              <w:rPr>
                <w:rFonts w:ascii="Arial" w:hAnsi="Arial" w:cs="Arial"/>
                <w:sz w:val="24"/>
                <w:szCs w:val="24"/>
              </w:rPr>
              <w:t>): ____________________________</w:t>
            </w:r>
          </w:p>
          <w:p w:rsidR="003D3246" w:rsidRPr="00752D68" w:rsidRDefault="003D3246" w:rsidP="003D3246">
            <w:pPr>
              <w:autoSpaceDE w:val="0"/>
              <w:autoSpaceDN w:val="0"/>
              <w:adjustRightInd w:val="0"/>
              <w:contextualSpacing/>
              <w:rPr>
                <w:rFonts w:ascii="Arial" w:hAnsi="Arial" w:cs="Arial"/>
                <w:sz w:val="24"/>
                <w:szCs w:val="24"/>
              </w:rPr>
            </w:pPr>
            <w:r w:rsidRPr="00752D68">
              <w:rPr>
                <w:rFonts w:ascii="Arial" w:hAnsi="Arial" w:cs="Arial"/>
                <w:sz w:val="24"/>
                <w:szCs w:val="24"/>
              </w:rPr>
              <w:t>(As may be revised from time to time)</w:t>
            </w:r>
          </w:p>
          <w:p w:rsidR="003D3246" w:rsidRPr="00752D68" w:rsidRDefault="003D3246" w:rsidP="003D3246">
            <w:pPr>
              <w:autoSpaceDE w:val="0"/>
              <w:autoSpaceDN w:val="0"/>
              <w:adjustRightInd w:val="0"/>
              <w:contextualSpacing/>
              <w:rPr>
                <w:rFonts w:ascii="Arial" w:hAnsi="Arial" w:cs="Arial"/>
                <w:sz w:val="24"/>
                <w:szCs w:val="24"/>
              </w:rPr>
            </w:pPr>
            <w:r w:rsidRPr="00752D68">
              <w:rPr>
                <w:rFonts w:ascii="Arial" w:hAnsi="Arial" w:cs="Arial"/>
                <w:sz w:val="24"/>
                <w:szCs w:val="24"/>
              </w:rPr>
              <w:t>(Payable in advance)</w:t>
            </w:r>
          </w:p>
        </w:tc>
      </w:tr>
      <w:tr w:rsidR="003D3246" w:rsidRPr="00752D68" w:rsidTr="003D3246">
        <w:tc>
          <w:tcPr>
            <w:tcW w:w="777" w:type="dxa"/>
          </w:tcPr>
          <w:p w:rsidR="003D3246" w:rsidRPr="00752D68" w:rsidRDefault="003D3246" w:rsidP="003D3246">
            <w:pPr>
              <w:pStyle w:val="BodyText"/>
              <w:spacing w:after="0" w:line="240" w:lineRule="auto"/>
              <w:contextualSpacing/>
              <w:rPr>
                <w:b/>
                <w:bCs/>
                <w:sz w:val="24"/>
                <w:szCs w:val="24"/>
              </w:rPr>
            </w:pPr>
            <w:r w:rsidRPr="00752D68">
              <w:rPr>
                <w:b/>
                <w:bCs/>
                <w:sz w:val="24"/>
                <w:szCs w:val="24"/>
              </w:rPr>
              <w:t>4</w:t>
            </w:r>
          </w:p>
        </w:tc>
        <w:tc>
          <w:tcPr>
            <w:tcW w:w="2346" w:type="dxa"/>
          </w:tcPr>
          <w:p w:rsidR="003D3246" w:rsidRPr="00752D68" w:rsidRDefault="003D3246" w:rsidP="003D3246">
            <w:pPr>
              <w:autoSpaceDE w:val="0"/>
              <w:autoSpaceDN w:val="0"/>
              <w:adjustRightInd w:val="0"/>
              <w:contextualSpacing/>
              <w:rPr>
                <w:rFonts w:ascii="Arial" w:hAnsi="Arial" w:cs="Arial"/>
                <w:b/>
                <w:bCs/>
                <w:sz w:val="24"/>
                <w:szCs w:val="24"/>
              </w:rPr>
            </w:pPr>
            <w:r w:rsidRPr="00752D68">
              <w:rPr>
                <w:rFonts w:ascii="Arial" w:hAnsi="Arial" w:cs="Arial"/>
                <w:b/>
                <w:bCs/>
                <w:sz w:val="24"/>
                <w:szCs w:val="24"/>
              </w:rPr>
              <w:t>PERIOD OF LICENCE</w:t>
            </w:r>
          </w:p>
        </w:tc>
        <w:tc>
          <w:tcPr>
            <w:tcW w:w="6199" w:type="dxa"/>
            <w:gridSpan w:val="2"/>
          </w:tcPr>
          <w:p w:rsidR="003D3246" w:rsidRPr="00752D68" w:rsidRDefault="003D3246" w:rsidP="003D3246">
            <w:pPr>
              <w:pStyle w:val="BodyText"/>
              <w:spacing w:after="0" w:line="240" w:lineRule="auto"/>
              <w:contextualSpacing/>
              <w:rPr>
                <w:sz w:val="24"/>
                <w:szCs w:val="24"/>
              </w:rPr>
            </w:pPr>
            <w:r w:rsidRPr="00752D68">
              <w:rPr>
                <w:sz w:val="24"/>
                <w:szCs w:val="24"/>
              </w:rPr>
              <w:t>1 (One) year from the date of this Agreement which at the end of such one year shall stand automatically extended for a further period of 1 (one) year every time unless terminated in terms hereof.</w:t>
            </w:r>
          </w:p>
        </w:tc>
      </w:tr>
      <w:tr w:rsidR="003D3246" w:rsidRPr="00752D68" w:rsidTr="003D3246">
        <w:tc>
          <w:tcPr>
            <w:tcW w:w="777" w:type="dxa"/>
          </w:tcPr>
          <w:p w:rsidR="003D3246" w:rsidRPr="00752D68" w:rsidRDefault="003D3246" w:rsidP="003D3246">
            <w:pPr>
              <w:pStyle w:val="BodyText"/>
              <w:spacing w:after="0" w:line="240" w:lineRule="auto"/>
              <w:contextualSpacing/>
              <w:rPr>
                <w:b/>
                <w:bCs/>
                <w:sz w:val="24"/>
                <w:szCs w:val="24"/>
              </w:rPr>
            </w:pPr>
            <w:r w:rsidRPr="00752D68">
              <w:rPr>
                <w:b/>
                <w:bCs/>
                <w:sz w:val="24"/>
                <w:szCs w:val="24"/>
              </w:rPr>
              <w:t>5</w:t>
            </w:r>
          </w:p>
        </w:tc>
        <w:tc>
          <w:tcPr>
            <w:tcW w:w="2346" w:type="dxa"/>
          </w:tcPr>
          <w:p w:rsidR="003D3246" w:rsidRPr="00752D68" w:rsidRDefault="003D3246" w:rsidP="003D3246">
            <w:pPr>
              <w:autoSpaceDE w:val="0"/>
              <w:autoSpaceDN w:val="0"/>
              <w:adjustRightInd w:val="0"/>
              <w:contextualSpacing/>
              <w:rPr>
                <w:rFonts w:ascii="Arial" w:hAnsi="Arial" w:cs="Arial"/>
                <w:b/>
                <w:bCs/>
                <w:sz w:val="24"/>
                <w:szCs w:val="24"/>
              </w:rPr>
            </w:pPr>
            <w:r w:rsidRPr="00752D68">
              <w:rPr>
                <w:rFonts w:ascii="Arial" w:hAnsi="Arial" w:cs="Arial"/>
                <w:b/>
                <w:bCs/>
                <w:sz w:val="24"/>
                <w:szCs w:val="24"/>
              </w:rPr>
              <w:t>OPERATING MANDATE</w:t>
            </w:r>
          </w:p>
        </w:tc>
        <w:tc>
          <w:tcPr>
            <w:tcW w:w="6199" w:type="dxa"/>
            <w:gridSpan w:val="2"/>
          </w:tcPr>
          <w:p w:rsidR="003D3246" w:rsidRPr="00752D68" w:rsidRDefault="003D3246" w:rsidP="003D3246">
            <w:pPr>
              <w:autoSpaceDE w:val="0"/>
              <w:autoSpaceDN w:val="0"/>
              <w:adjustRightInd w:val="0"/>
              <w:contextualSpacing/>
              <w:rPr>
                <w:rFonts w:ascii="Arial" w:hAnsi="Arial" w:cs="Arial"/>
                <w:b/>
                <w:bCs/>
                <w:sz w:val="24"/>
                <w:szCs w:val="24"/>
              </w:rPr>
            </w:pPr>
          </w:p>
        </w:tc>
      </w:tr>
      <w:tr w:rsidR="003D3246" w:rsidRPr="00752D68" w:rsidTr="003D3246">
        <w:tc>
          <w:tcPr>
            <w:tcW w:w="777" w:type="dxa"/>
          </w:tcPr>
          <w:p w:rsidR="003D3246" w:rsidRPr="00752D68" w:rsidRDefault="003D3246" w:rsidP="003D3246">
            <w:pPr>
              <w:pStyle w:val="BodyText"/>
              <w:spacing w:after="0" w:line="240" w:lineRule="auto"/>
              <w:contextualSpacing/>
              <w:rPr>
                <w:b/>
                <w:bCs/>
                <w:sz w:val="24"/>
                <w:szCs w:val="24"/>
              </w:rPr>
            </w:pPr>
            <w:r w:rsidRPr="00752D68">
              <w:rPr>
                <w:b/>
                <w:bCs/>
                <w:sz w:val="24"/>
                <w:szCs w:val="24"/>
              </w:rPr>
              <w:t>6</w:t>
            </w:r>
          </w:p>
        </w:tc>
        <w:tc>
          <w:tcPr>
            <w:tcW w:w="2346" w:type="dxa"/>
          </w:tcPr>
          <w:p w:rsidR="003D3246" w:rsidRPr="00752D68" w:rsidRDefault="003D3246" w:rsidP="003D3246">
            <w:pPr>
              <w:autoSpaceDE w:val="0"/>
              <w:autoSpaceDN w:val="0"/>
              <w:adjustRightInd w:val="0"/>
              <w:contextualSpacing/>
              <w:rPr>
                <w:rFonts w:ascii="Arial" w:hAnsi="Arial" w:cs="Arial"/>
                <w:b/>
                <w:bCs/>
                <w:sz w:val="24"/>
                <w:szCs w:val="24"/>
              </w:rPr>
            </w:pPr>
            <w:r w:rsidRPr="00752D68">
              <w:rPr>
                <w:rFonts w:ascii="Arial" w:hAnsi="Arial" w:cs="Arial"/>
                <w:b/>
                <w:bCs/>
                <w:sz w:val="24"/>
                <w:szCs w:val="24"/>
              </w:rPr>
              <w:t>ANY OTHER TERM</w:t>
            </w:r>
          </w:p>
        </w:tc>
        <w:tc>
          <w:tcPr>
            <w:tcW w:w="6199" w:type="dxa"/>
            <w:gridSpan w:val="2"/>
          </w:tcPr>
          <w:p w:rsidR="003D3246" w:rsidRPr="00752D68" w:rsidRDefault="003D3246" w:rsidP="003D3246">
            <w:pPr>
              <w:autoSpaceDE w:val="0"/>
              <w:autoSpaceDN w:val="0"/>
              <w:adjustRightInd w:val="0"/>
              <w:contextualSpacing/>
              <w:rPr>
                <w:rFonts w:ascii="Arial" w:hAnsi="Arial" w:cs="Arial"/>
                <w:b/>
                <w:bCs/>
                <w:sz w:val="24"/>
                <w:szCs w:val="24"/>
              </w:rPr>
            </w:pPr>
          </w:p>
        </w:tc>
      </w:tr>
    </w:tbl>
    <w:p w:rsidR="003D3246" w:rsidRPr="00752D68" w:rsidRDefault="003D3246" w:rsidP="003D3246">
      <w:pPr>
        <w:pStyle w:val="BodyText"/>
        <w:spacing w:after="0" w:line="240" w:lineRule="auto"/>
        <w:contextualSpacing/>
        <w:rPr>
          <w:b/>
          <w:bCs/>
          <w:u w:val="single"/>
        </w:rPr>
      </w:pPr>
    </w:p>
    <w:p w:rsidR="003D3246" w:rsidRPr="00752D68" w:rsidRDefault="003D3246" w:rsidP="003D3246">
      <w:pPr>
        <w:tabs>
          <w:tab w:val="left" w:pos="3686"/>
        </w:tabs>
        <w:spacing w:after="0"/>
        <w:ind w:left="142"/>
        <w:contextualSpacing/>
        <w:rPr>
          <w:rFonts w:ascii="Arial" w:hAnsi="Arial" w:cs="Arial"/>
          <w:b/>
          <w:bCs/>
        </w:rPr>
      </w:pPr>
      <w:r w:rsidRPr="00752D68">
        <w:rPr>
          <w:rFonts w:ascii="Arial" w:hAnsi="Arial" w:cs="Arial"/>
          <w:b/>
          <w:bCs/>
        </w:rPr>
        <w:t>IN WITNESS WHEREOF, the Parties hereto have executed this Agreement.</w:t>
      </w:r>
    </w:p>
    <w:p w:rsidR="003D3246" w:rsidRPr="00752D68" w:rsidRDefault="003D3246" w:rsidP="003D3246">
      <w:pPr>
        <w:tabs>
          <w:tab w:val="left" w:pos="3686"/>
        </w:tabs>
        <w:spacing w:after="0"/>
        <w:ind w:left="-142"/>
        <w:contextualSpacing/>
        <w:rPr>
          <w:rFonts w:ascii="Arial" w:hAnsi="Arial" w:cs="Arial"/>
          <w:b/>
          <w:bCs/>
        </w:rPr>
      </w:pPr>
    </w:p>
    <w:tbl>
      <w:tblPr>
        <w:tblStyle w:val="TableGrid"/>
        <w:tblW w:w="9322" w:type="dxa"/>
        <w:tblLook w:val="04A0"/>
      </w:tblPr>
      <w:tblGrid>
        <w:gridCol w:w="1657"/>
        <w:gridCol w:w="2663"/>
        <w:gridCol w:w="2569"/>
        <w:gridCol w:w="2433"/>
      </w:tblGrid>
      <w:tr w:rsidR="003D3246" w:rsidRPr="00752D68" w:rsidTr="003D3246">
        <w:tc>
          <w:tcPr>
            <w:tcW w:w="9322" w:type="dxa"/>
            <w:gridSpan w:val="4"/>
          </w:tcPr>
          <w:p w:rsidR="003D3246" w:rsidRPr="00752D68" w:rsidRDefault="003D3246" w:rsidP="003D3246">
            <w:pPr>
              <w:contextualSpacing/>
              <w:rPr>
                <w:rFonts w:ascii="Arial" w:hAnsi="Arial" w:cs="Arial"/>
                <w:b/>
                <w:bCs/>
                <w:sz w:val="24"/>
                <w:szCs w:val="24"/>
              </w:rPr>
            </w:pPr>
            <w:r w:rsidRPr="00752D68">
              <w:rPr>
                <w:rFonts w:ascii="Arial" w:hAnsi="Arial" w:cs="Arial"/>
                <w:b/>
                <w:bCs/>
                <w:sz w:val="24"/>
                <w:szCs w:val="24"/>
              </w:rPr>
              <w:t>For the Customer</w:t>
            </w:r>
          </w:p>
        </w:tc>
      </w:tr>
      <w:tr w:rsidR="003D3246" w:rsidRPr="00752D68" w:rsidTr="003D3246">
        <w:tc>
          <w:tcPr>
            <w:tcW w:w="1283" w:type="dxa"/>
          </w:tcPr>
          <w:p w:rsidR="003D3246" w:rsidRPr="00752D68" w:rsidRDefault="003D3246" w:rsidP="003D3246">
            <w:pPr>
              <w:contextualSpacing/>
              <w:rPr>
                <w:rFonts w:ascii="Arial" w:hAnsi="Arial" w:cs="Arial"/>
                <w:b/>
                <w:bCs/>
                <w:sz w:val="24"/>
                <w:szCs w:val="24"/>
              </w:rPr>
            </w:pPr>
          </w:p>
        </w:tc>
        <w:tc>
          <w:tcPr>
            <w:tcW w:w="2794" w:type="dxa"/>
          </w:tcPr>
          <w:p w:rsidR="003D3246" w:rsidRPr="00752D68" w:rsidRDefault="003D3246" w:rsidP="003D3246">
            <w:pPr>
              <w:contextualSpacing/>
              <w:rPr>
                <w:rFonts w:ascii="Arial" w:hAnsi="Arial" w:cs="Arial"/>
                <w:b/>
                <w:bCs/>
                <w:sz w:val="24"/>
                <w:szCs w:val="24"/>
              </w:rPr>
            </w:pPr>
            <w:r w:rsidRPr="00752D68">
              <w:rPr>
                <w:rFonts w:ascii="Arial" w:hAnsi="Arial" w:cs="Arial"/>
                <w:b/>
                <w:bCs/>
                <w:sz w:val="24"/>
                <w:szCs w:val="24"/>
              </w:rPr>
              <w:t>1</w:t>
            </w:r>
          </w:p>
        </w:tc>
        <w:tc>
          <w:tcPr>
            <w:tcW w:w="2694" w:type="dxa"/>
          </w:tcPr>
          <w:p w:rsidR="003D3246" w:rsidRPr="00752D68" w:rsidRDefault="003D3246" w:rsidP="003D3246">
            <w:pPr>
              <w:contextualSpacing/>
              <w:rPr>
                <w:rFonts w:ascii="Arial" w:hAnsi="Arial" w:cs="Arial"/>
                <w:b/>
                <w:bCs/>
                <w:sz w:val="24"/>
                <w:szCs w:val="24"/>
              </w:rPr>
            </w:pPr>
            <w:r w:rsidRPr="00752D68">
              <w:rPr>
                <w:rFonts w:ascii="Arial" w:hAnsi="Arial" w:cs="Arial"/>
                <w:b/>
                <w:bCs/>
                <w:sz w:val="24"/>
                <w:szCs w:val="24"/>
              </w:rPr>
              <w:t>2</w:t>
            </w:r>
          </w:p>
        </w:tc>
        <w:tc>
          <w:tcPr>
            <w:tcW w:w="2551" w:type="dxa"/>
          </w:tcPr>
          <w:p w:rsidR="003D3246" w:rsidRPr="00752D68" w:rsidRDefault="003D3246" w:rsidP="003D3246">
            <w:pPr>
              <w:contextualSpacing/>
              <w:rPr>
                <w:rFonts w:ascii="Arial" w:hAnsi="Arial" w:cs="Arial"/>
                <w:b/>
                <w:bCs/>
                <w:sz w:val="24"/>
                <w:szCs w:val="24"/>
              </w:rPr>
            </w:pPr>
            <w:r w:rsidRPr="00752D68">
              <w:rPr>
                <w:rFonts w:ascii="Arial" w:hAnsi="Arial" w:cs="Arial"/>
                <w:b/>
                <w:bCs/>
                <w:sz w:val="24"/>
                <w:szCs w:val="24"/>
              </w:rPr>
              <w:t>3</w:t>
            </w:r>
          </w:p>
        </w:tc>
      </w:tr>
      <w:tr w:rsidR="003D3246" w:rsidRPr="00752D68" w:rsidTr="003D3246">
        <w:tc>
          <w:tcPr>
            <w:tcW w:w="1283" w:type="dxa"/>
          </w:tcPr>
          <w:p w:rsidR="003D3246" w:rsidRPr="00752D68" w:rsidRDefault="003D3246" w:rsidP="003D3246">
            <w:pPr>
              <w:contextualSpacing/>
              <w:rPr>
                <w:rFonts w:ascii="Arial" w:hAnsi="Arial" w:cs="Arial"/>
                <w:b/>
                <w:bCs/>
                <w:sz w:val="24"/>
                <w:szCs w:val="24"/>
              </w:rPr>
            </w:pPr>
            <w:r w:rsidRPr="00752D68">
              <w:rPr>
                <w:rFonts w:ascii="Arial" w:hAnsi="Arial" w:cs="Arial"/>
                <w:b/>
                <w:bCs/>
                <w:sz w:val="24"/>
                <w:szCs w:val="24"/>
              </w:rPr>
              <w:t>Signature</w:t>
            </w:r>
          </w:p>
          <w:p w:rsidR="003D3246" w:rsidRPr="00752D68" w:rsidRDefault="003D3246" w:rsidP="003D3246">
            <w:pPr>
              <w:contextualSpacing/>
              <w:rPr>
                <w:rFonts w:ascii="Arial" w:hAnsi="Arial" w:cs="Arial"/>
                <w:b/>
                <w:bCs/>
                <w:sz w:val="24"/>
                <w:szCs w:val="24"/>
              </w:rPr>
            </w:pPr>
          </w:p>
        </w:tc>
        <w:tc>
          <w:tcPr>
            <w:tcW w:w="2794" w:type="dxa"/>
          </w:tcPr>
          <w:p w:rsidR="003D3246" w:rsidRPr="00752D68" w:rsidRDefault="003D3246" w:rsidP="003D3246">
            <w:pPr>
              <w:contextualSpacing/>
              <w:rPr>
                <w:rFonts w:ascii="Arial" w:hAnsi="Arial" w:cs="Arial"/>
                <w:b/>
                <w:bCs/>
                <w:sz w:val="24"/>
                <w:szCs w:val="24"/>
              </w:rPr>
            </w:pPr>
          </w:p>
        </w:tc>
        <w:tc>
          <w:tcPr>
            <w:tcW w:w="2694" w:type="dxa"/>
          </w:tcPr>
          <w:p w:rsidR="003D3246" w:rsidRPr="00752D68" w:rsidRDefault="003D3246" w:rsidP="003D3246">
            <w:pPr>
              <w:contextualSpacing/>
              <w:rPr>
                <w:rFonts w:ascii="Arial" w:hAnsi="Arial" w:cs="Arial"/>
                <w:b/>
                <w:bCs/>
                <w:sz w:val="24"/>
                <w:szCs w:val="24"/>
              </w:rPr>
            </w:pPr>
          </w:p>
        </w:tc>
        <w:tc>
          <w:tcPr>
            <w:tcW w:w="2551" w:type="dxa"/>
          </w:tcPr>
          <w:p w:rsidR="003D3246" w:rsidRPr="00752D68" w:rsidRDefault="003D3246" w:rsidP="003D3246">
            <w:pPr>
              <w:contextualSpacing/>
              <w:rPr>
                <w:rFonts w:ascii="Arial" w:hAnsi="Arial" w:cs="Arial"/>
                <w:b/>
                <w:bCs/>
                <w:sz w:val="24"/>
                <w:szCs w:val="24"/>
              </w:rPr>
            </w:pPr>
          </w:p>
        </w:tc>
      </w:tr>
      <w:tr w:rsidR="003D3246" w:rsidRPr="00752D68" w:rsidTr="003D3246">
        <w:tc>
          <w:tcPr>
            <w:tcW w:w="1283" w:type="dxa"/>
          </w:tcPr>
          <w:p w:rsidR="003D3246" w:rsidRPr="00752D68" w:rsidRDefault="003D3246" w:rsidP="003D3246">
            <w:pPr>
              <w:contextualSpacing/>
              <w:rPr>
                <w:rFonts w:ascii="Arial" w:hAnsi="Arial" w:cs="Arial"/>
                <w:b/>
                <w:bCs/>
                <w:sz w:val="24"/>
                <w:szCs w:val="24"/>
              </w:rPr>
            </w:pPr>
            <w:r w:rsidRPr="00752D68">
              <w:rPr>
                <w:rFonts w:ascii="Arial" w:hAnsi="Arial" w:cs="Arial"/>
                <w:b/>
                <w:bCs/>
                <w:sz w:val="24"/>
                <w:szCs w:val="24"/>
              </w:rPr>
              <w:t>Name</w:t>
            </w:r>
          </w:p>
          <w:p w:rsidR="003D3246" w:rsidRPr="00752D68" w:rsidRDefault="003D3246" w:rsidP="003D3246">
            <w:pPr>
              <w:contextualSpacing/>
              <w:rPr>
                <w:rFonts w:ascii="Arial" w:hAnsi="Arial" w:cs="Arial"/>
                <w:b/>
                <w:bCs/>
                <w:sz w:val="24"/>
                <w:szCs w:val="24"/>
              </w:rPr>
            </w:pPr>
          </w:p>
        </w:tc>
        <w:tc>
          <w:tcPr>
            <w:tcW w:w="2794" w:type="dxa"/>
          </w:tcPr>
          <w:p w:rsidR="003D3246" w:rsidRPr="00752D68" w:rsidRDefault="003D3246" w:rsidP="003D3246">
            <w:pPr>
              <w:contextualSpacing/>
              <w:rPr>
                <w:rFonts w:ascii="Arial" w:hAnsi="Arial" w:cs="Arial"/>
                <w:b/>
                <w:bCs/>
                <w:sz w:val="24"/>
                <w:szCs w:val="24"/>
              </w:rPr>
            </w:pPr>
          </w:p>
        </w:tc>
        <w:tc>
          <w:tcPr>
            <w:tcW w:w="2694" w:type="dxa"/>
          </w:tcPr>
          <w:p w:rsidR="003D3246" w:rsidRPr="00752D68" w:rsidRDefault="003D3246" w:rsidP="003D3246">
            <w:pPr>
              <w:contextualSpacing/>
              <w:rPr>
                <w:rFonts w:ascii="Arial" w:hAnsi="Arial" w:cs="Arial"/>
                <w:b/>
                <w:bCs/>
                <w:sz w:val="24"/>
                <w:szCs w:val="24"/>
              </w:rPr>
            </w:pPr>
          </w:p>
        </w:tc>
        <w:tc>
          <w:tcPr>
            <w:tcW w:w="2551" w:type="dxa"/>
          </w:tcPr>
          <w:p w:rsidR="003D3246" w:rsidRPr="00752D68" w:rsidRDefault="003D3246" w:rsidP="003D3246">
            <w:pPr>
              <w:contextualSpacing/>
              <w:rPr>
                <w:rFonts w:ascii="Arial" w:hAnsi="Arial" w:cs="Arial"/>
                <w:b/>
                <w:bCs/>
                <w:sz w:val="24"/>
                <w:szCs w:val="24"/>
              </w:rPr>
            </w:pPr>
          </w:p>
        </w:tc>
      </w:tr>
      <w:tr w:rsidR="003D3246" w:rsidRPr="00752D68" w:rsidTr="003D3246">
        <w:tc>
          <w:tcPr>
            <w:tcW w:w="1283" w:type="dxa"/>
          </w:tcPr>
          <w:p w:rsidR="003D3246" w:rsidRPr="00752D68" w:rsidRDefault="003D3246" w:rsidP="003D3246">
            <w:pPr>
              <w:contextualSpacing/>
              <w:rPr>
                <w:rFonts w:ascii="Arial" w:hAnsi="Arial" w:cs="Arial"/>
                <w:b/>
                <w:bCs/>
                <w:sz w:val="24"/>
                <w:szCs w:val="24"/>
              </w:rPr>
            </w:pPr>
            <w:r w:rsidRPr="00752D68">
              <w:rPr>
                <w:rFonts w:ascii="Arial" w:hAnsi="Arial" w:cs="Arial"/>
                <w:b/>
                <w:bCs/>
                <w:sz w:val="24"/>
                <w:szCs w:val="24"/>
              </w:rPr>
              <w:t xml:space="preserve">Designation/ Capacity* </w:t>
            </w:r>
          </w:p>
        </w:tc>
        <w:tc>
          <w:tcPr>
            <w:tcW w:w="2794" w:type="dxa"/>
          </w:tcPr>
          <w:p w:rsidR="003D3246" w:rsidRPr="00752D68" w:rsidRDefault="003D3246" w:rsidP="003D3246">
            <w:pPr>
              <w:contextualSpacing/>
              <w:rPr>
                <w:rFonts w:ascii="Arial" w:hAnsi="Arial" w:cs="Arial"/>
                <w:b/>
                <w:bCs/>
                <w:sz w:val="24"/>
                <w:szCs w:val="24"/>
              </w:rPr>
            </w:pPr>
          </w:p>
        </w:tc>
        <w:tc>
          <w:tcPr>
            <w:tcW w:w="2694" w:type="dxa"/>
          </w:tcPr>
          <w:p w:rsidR="003D3246" w:rsidRPr="00752D68" w:rsidRDefault="003D3246" w:rsidP="003D3246">
            <w:pPr>
              <w:contextualSpacing/>
              <w:rPr>
                <w:rFonts w:ascii="Arial" w:hAnsi="Arial" w:cs="Arial"/>
                <w:b/>
                <w:bCs/>
                <w:sz w:val="24"/>
                <w:szCs w:val="24"/>
              </w:rPr>
            </w:pPr>
          </w:p>
        </w:tc>
        <w:tc>
          <w:tcPr>
            <w:tcW w:w="2551" w:type="dxa"/>
          </w:tcPr>
          <w:p w:rsidR="003D3246" w:rsidRPr="00752D68" w:rsidRDefault="003D3246" w:rsidP="003D3246">
            <w:pPr>
              <w:contextualSpacing/>
              <w:rPr>
                <w:rFonts w:ascii="Arial" w:hAnsi="Arial" w:cs="Arial"/>
                <w:b/>
                <w:bCs/>
                <w:sz w:val="24"/>
                <w:szCs w:val="24"/>
              </w:rPr>
            </w:pPr>
          </w:p>
        </w:tc>
      </w:tr>
    </w:tbl>
    <w:p w:rsidR="003D3246" w:rsidRPr="00752D68" w:rsidRDefault="003D3246" w:rsidP="003D3246">
      <w:pPr>
        <w:spacing w:after="0"/>
        <w:contextualSpacing/>
        <w:rPr>
          <w:rFonts w:ascii="Arial" w:hAnsi="Arial" w:cs="Arial"/>
        </w:rPr>
      </w:pPr>
      <w:r w:rsidRPr="00752D68">
        <w:rPr>
          <w:rFonts w:ascii="Arial" w:hAnsi="Arial" w:cs="Arial"/>
        </w:rPr>
        <w:t xml:space="preserve">(*in case where the Customer is non individual/ not signing in person)  </w:t>
      </w:r>
    </w:p>
    <w:p w:rsidR="003D3246" w:rsidRPr="00752D68" w:rsidRDefault="003D3246" w:rsidP="003D3246">
      <w:pPr>
        <w:spacing w:after="0"/>
        <w:contextualSpacing/>
        <w:rPr>
          <w:rFonts w:ascii="Arial" w:hAnsi="Arial" w:cs="Arial"/>
          <w:b/>
          <w:bCs/>
        </w:rPr>
      </w:pPr>
    </w:p>
    <w:p w:rsidR="003D3246" w:rsidRPr="000B2303" w:rsidRDefault="003D3246" w:rsidP="003D3246">
      <w:pPr>
        <w:ind w:left="-5"/>
        <w:rPr>
          <w:rFonts w:ascii="Arial" w:hAnsi="Arial" w:cs="Arial"/>
        </w:rPr>
      </w:pPr>
      <w:r w:rsidRPr="000B2303">
        <w:rPr>
          <w:rFonts w:ascii="Arial" w:hAnsi="Arial" w:cs="Arial"/>
        </w:rPr>
        <w:t xml:space="preserve">Signed on behalf of  </w:t>
      </w:r>
    </w:p>
    <w:p w:rsidR="003D3246" w:rsidRPr="000B2303" w:rsidRDefault="008D7EF9" w:rsidP="003D3246">
      <w:pPr>
        <w:rPr>
          <w:rFonts w:ascii="Arial" w:hAnsi="Arial" w:cs="Arial"/>
        </w:rPr>
      </w:pPr>
      <w:r>
        <w:rPr>
          <w:rFonts w:ascii="Arial" w:hAnsi="Arial" w:cs="Arial"/>
        </w:rPr>
        <w:t>MAHARASHTRA GRAMIN BANK</w:t>
      </w:r>
      <w:r w:rsidR="003D3246" w:rsidRPr="000B2303">
        <w:rPr>
          <w:rFonts w:ascii="Arial" w:hAnsi="Arial" w:cs="Arial"/>
        </w:rPr>
        <w:t xml:space="preserve"> </w:t>
      </w:r>
    </w:p>
    <w:p w:rsidR="00477C6A" w:rsidRDefault="00477C6A" w:rsidP="003D3246">
      <w:pPr>
        <w:spacing w:after="0"/>
        <w:rPr>
          <w:rFonts w:ascii="Arial" w:hAnsi="Arial" w:cs="Arial"/>
        </w:rPr>
      </w:pPr>
    </w:p>
    <w:p w:rsidR="00477C6A" w:rsidRDefault="00477C6A" w:rsidP="003D3246">
      <w:pPr>
        <w:spacing w:after="0"/>
        <w:rPr>
          <w:rFonts w:ascii="Arial" w:hAnsi="Arial" w:cs="Arial"/>
        </w:rPr>
      </w:pPr>
    </w:p>
    <w:p w:rsidR="003D3246" w:rsidRPr="000B2303" w:rsidRDefault="003D3246" w:rsidP="003D3246">
      <w:pPr>
        <w:spacing w:after="0"/>
        <w:rPr>
          <w:rFonts w:ascii="Arial" w:hAnsi="Arial" w:cs="Arial"/>
        </w:rPr>
      </w:pPr>
      <w:r w:rsidRPr="000B2303">
        <w:rPr>
          <w:rFonts w:ascii="Arial" w:hAnsi="Arial" w:cs="Arial"/>
        </w:rPr>
        <w:t>Authorized Signatory</w:t>
      </w:r>
    </w:p>
    <w:p w:rsidR="003D3246" w:rsidRPr="006D6DF5" w:rsidRDefault="003D3246" w:rsidP="003D3246">
      <w:pPr>
        <w:spacing w:after="0"/>
        <w:rPr>
          <w:rFonts w:ascii="Arial" w:hAnsi="Arial" w:cs="Arial"/>
        </w:rPr>
      </w:pPr>
      <w:r w:rsidRPr="000B2303">
        <w:rPr>
          <w:rFonts w:ascii="Arial" w:hAnsi="Arial" w:cs="Arial"/>
        </w:rPr>
        <w:t>(Name and Designation)</w:t>
      </w:r>
    </w:p>
    <w:p w:rsidR="003D3246" w:rsidRDefault="003D3246" w:rsidP="003D3246">
      <w:pPr>
        <w:jc w:val="center"/>
        <w:rPr>
          <w:rFonts w:ascii="Arial" w:hAnsi="Arial" w:cs="Arial"/>
          <w:b/>
          <w:bCs/>
          <w:sz w:val="24"/>
          <w:szCs w:val="24"/>
        </w:rPr>
      </w:pPr>
    </w:p>
    <w:p w:rsidR="003D3246" w:rsidRDefault="003D3246" w:rsidP="003D3246">
      <w:pPr>
        <w:jc w:val="center"/>
        <w:rPr>
          <w:rFonts w:ascii="Arial" w:hAnsi="Arial" w:cs="Arial"/>
          <w:b/>
          <w:bCs/>
          <w:sz w:val="24"/>
          <w:szCs w:val="24"/>
        </w:rPr>
      </w:pPr>
    </w:p>
    <w:p w:rsidR="003D3246" w:rsidRDefault="003D3246" w:rsidP="003D3246">
      <w:pPr>
        <w:jc w:val="center"/>
        <w:rPr>
          <w:rFonts w:ascii="Arial" w:hAnsi="Arial" w:cs="Arial"/>
          <w:b/>
          <w:bCs/>
          <w:sz w:val="24"/>
          <w:szCs w:val="24"/>
        </w:rPr>
      </w:pPr>
    </w:p>
    <w:p w:rsidR="003D3246" w:rsidRDefault="003D3246" w:rsidP="003D3246">
      <w:pPr>
        <w:jc w:val="center"/>
        <w:rPr>
          <w:rFonts w:ascii="Arial" w:hAnsi="Arial" w:cs="Arial"/>
          <w:b/>
          <w:bCs/>
          <w:sz w:val="24"/>
          <w:szCs w:val="24"/>
        </w:rPr>
      </w:pPr>
    </w:p>
    <w:p w:rsidR="003D3246" w:rsidRDefault="003D3246" w:rsidP="003D3246">
      <w:pPr>
        <w:jc w:val="center"/>
        <w:rPr>
          <w:rFonts w:ascii="Arial" w:hAnsi="Arial" w:cs="Arial"/>
          <w:b/>
          <w:bCs/>
          <w:sz w:val="24"/>
          <w:szCs w:val="24"/>
        </w:rPr>
      </w:pPr>
    </w:p>
    <w:p w:rsidR="003D3246" w:rsidRDefault="003D3246" w:rsidP="003D3246">
      <w:pPr>
        <w:jc w:val="center"/>
        <w:rPr>
          <w:rFonts w:ascii="Arial" w:hAnsi="Arial" w:cs="Arial"/>
          <w:b/>
          <w:bCs/>
          <w:sz w:val="24"/>
          <w:szCs w:val="24"/>
        </w:rPr>
      </w:pPr>
    </w:p>
    <w:p w:rsidR="003D3246" w:rsidRDefault="003D3246" w:rsidP="003D3246">
      <w:pPr>
        <w:jc w:val="center"/>
        <w:rPr>
          <w:rFonts w:ascii="Arial" w:hAnsi="Arial" w:cs="Arial"/>
          <w:b/>
          <w:bCs/>
          <w:sz w:val="24"/>
          <w:szCs w:val="24"/>
        </w:rPr>
      </w:pPr>
    </w:p>
    <w:p w:rsidR="003D3246" w:rsidRDefault="003D3246" w:rsidP="003D3246">
      <w:pPr>
        <w:jc w:val="center"/>
        <w:rPr>
          <w:rFonts w:ascii="Arial" w:hAnsi="Arial" w:cs="Arial"/>
          <w:b/>
          <w:bCs/>
          <w:sz w:val="24"/>
          <w:szCs w:val="24"/>
        </w:rPr>
      </w:pPr>
    </w:p>
    <w:p w:rsidR="00156B77" w:rsidRDefault="00156B77" w:rsidP="003D3246">
      <w:pPr>
        <w:spacing w:after="0" w:line="240" w:lineRule="auto"/>
        <w:ind w:right="-279"/>
        <w:jc w:val="center"/>
        <w:rPr>
          <w:rFonts w:ascii="Arial" w:hAnsi="Arial" w:cs="Arial"/>
          <w:b/>
          <w:bCs/>
          <w:sz w:val="24"/>
          <w:szCs w:val="24"/>
          <w:u w:val="single"/>
        </w:rPr>
      </w:pPr>
    </w:p>
    <w:p w:rsidR="003D3246" w:rsidRDefault="003D3246" w:rsidP="003D3246">
      <w:pPr>
        <w:spacing w:after="0" w:line="240" w:lineRule="auto"/>
        <w:ind w:right="-279"/>
        <w:jc w:val="center"/>
        <w:rPr>
          <w:rFonts w:ascii="Arial" w:hAnsi="Arial" w:cs="Arial"/>
          <w:b/>
          <w:bCs/>
          <w:sz w:val="24"/>
          <w:szCs w:val="24"/>
          <w:u w:val="single"/>
        </w:rPr>
      </w:pPr>
      <w:r w:rsidRPr="00136814">
        <w:rPr>
          <w:rFonts w:ascii="Arial" w:hAnsi="Arial" w:cs="Arial"/>
          <w:b/>
          <w:bCs/>
          <w:sz w:val="24"/>
          <w:szCs w:val="24"/>
          <w:u w:val="single"/>
        </w:rPr>
        <w:t>SDV/L</w:t>
      </w:r>
      <w:r>
        <w:rPr>
          <w:rFonts w:ascii="Arial" w:hAnsi="Arial" w:cs="Arial"/>
          <w:b/>
          <w:bCs/>
          <w:sz w:val="24"/>
          <w:szCs w:val="24"/>
          <w:u w:val="single"/>
        </w:rPr>
        <w:t xml:space="preserve">ocker Rent/ Charges and Guidelines related to Locker Rent </w:t>
      </w:r>
    </w:p>
    <w:p w:rsidR="003D3246" w:rsidRDefault="003D3246" w:rsidP="003D3246">
      <w:pPr>
        <w:spacing w:after="0" w:line="240" w:lineRule="auto"/>
        <w:ind w:right="-279"/>
        <w:jc w:val="center"/>
        <w:rPr>
          <w:rFonts w:ascii="Arial" w:hAnsi="Arial" w:cs="Arial"/>
          <w:b/>
          <w:bCs/>
          <w:sz w:val="24"/>
          <w:szCs w:val="24"/>
          <w:u w:val="single"/>
        </w:rPr>
      </w:pPr>
    </w:p>
    <w:tbl>
      <w:tblPr>
        <w:tblW w:w="949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2"/>
        <w:gridCol w:w="2293"/>
        <w:gridCol w:w="6678"/>
      </w:tblGrid>
      <w:tr w:rsidR="003D3246" w:rsidRPr="00E855B8" w:rsidTr="00156B77">
        <w:trPr>
          <w:trHeight w:val="300"/>
        </w:trPr>
        <w:tc>
          <w:tcPr>
            <w:tcW w:w="522" w:type="dxa"/>
            <w:shd w:val="clear" w:color="000000" w:fill="FFFFFF"/>
            <w:vAlign w:val="center"/>
          </w:tcPr>
          <w:p w:rsidR="003D3246" w:rsidRPr="00136814" w:rsidRDefault="003D3246" w:rsidP="003D3246">
            <w:pPr>
              <w:spacing w:after="0" w:line="240" w:lineRule="auto"/>
              <w:jc w:val="center"/>
              <w:rPr>
                <w:rFonts w:ascii="Arial" w:eastAsia="Times New Roman" w:hAnsi="Arial" w:cs="Arial"/>
                <w:b/>
                <w:bCs/>
                <w:color w:val="000000"/>
                <w:szCs w:val="22"/>
                <w:lang w:eastAsia="en-IN"/>
              </w:rPr>
            </w:pPr>
            <w:r w:rsidRPr="00E855B8">
              <w:rPr>
                <w:rFonts w:ascii="Arial" w:eastAsia="Times New Roman" w:hAnsi="Arial" w:cs="Arial"/>
                <w:b/>
                <w:bCs/>
                <w:color w:val="000000"/>
                <w:szCs w:val="22"/>
                <w:lang w:eastAsia="en-IN"/>
              </w:rPr>
              <w:t>SN</w:t>
            </w:r>
          </w:p>
        </w:tc>
        <w:tc>
          <w:tcPr>
            <w:tcW w:w="2293" w:type="dxa"/>
            <w:shd w:val="clear" w:color="000000" w:fill="FFFFFF"/>
            <w:vAlign w:val="center"/>
          </w:tcPr>
          <w:p w:rsidR="003D3246" w:rsidRPr="00136814" w:rsidRDefault="003D3246" w:rsidP="003D3246">
            <w:pPr>
              <w:spacing w:after="0" w:line="240" w:lineRule="auto"/>
              <w:jc w:val="center"/>
              <w:rPr>
                <w:rFonts w:ascii="Arial" w:eastAsia="Times New Roman" w:hAnsi="Arial" w:cs="Arial"/>
                <w:b/>
                <w:bCs/>
                <w:color w:val="000000"/>
                <w:szCs w:val="22"/>
                <w:lang w:eastAsia="en-IN"/>
              </w:rPr>
            </w:pPr>
            <w:r w:rsidRPr="00E855B8">
              <w:rPr>
                <w:rFonts w:ascii="Arial" w:eastAsia="Times New Roman" w:hAnsi="Arial" w:cs="Arial"/>
                <w:b/>
                <w:bCs/>
                <w:color w:val="000000"/>
                <w:szCs w:val="22"/>
                <w:lang w:eastAsia="en-IN"/>
              </w:rPr>
              <w:t>Type of Locker</w:t>
            </w:r>
          </w:p>
        </w:tc>
        <w:tc>
          <w:tcPr>
            <w:tcW w:w="6678" w:type="dxa"/>
            <w:shd w:val="clear" w:color="000000" w:fill="FFFFFF"/>
            <w:vAlign w:val="center"/>
          </w:tcPr>
          <w:p w:rsidR="003D3246" w:rsidRPr="00136814" w:rsidRDefault="003D3246" w:rsidP="003D3246">
            <w:pPr>
              <w:spacing w:after="0" w:line="240" w:lineRule="auto"/>
              <w:jc w:val="center"/>
              <w:rPr>
                <w:rFonts w:ascii="Arial" w:eastAsia="Times New Roman" w:hAnsi="Arial" w:cs="Arial"/>
                <w:b/>
                <w:bCs/>
                <w:color w:val="000000"/>
                <w:szCs w:val="22"/>
                <w:lang w:eastAsia="en-IN"/>
              </w:rPr>
            </w:pPr>
            <w:r w:rsidRPr="00E855B8">
              <w:rPr>
                <w:rFonts w:ascii="Arial" w:eastAsia="Times New Roman" w:hAnsi="Arial" w:cs="Arial"/>
                <w:b/>
                <w:bCs/>
                <w:color w:val="000000"/>
                <w:szCs w:val="22"/>
                <w:lang w:eastAsia="en-IN"/>
              </w:rPr>
              <w:t>Rent and Security Deposit</w:t>
            </w:r>
          </w:p>
        </w:tc>
      </w:tr>
      <w:tr w:rsidR="003D3246" w:rsidRPr="00136814" w:rsidTr="008B64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07"/>
        </w:trPr>
        <w:tc>
          <w:tcPr>
            <w:tcW w:w="52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D3246" w:rsidRPr="00136814" w:rsidRDefault="003D3246" w:rsidP="003D3246">
            <w:pPr>
              <w:spacing w:after="0" w:line="240" w:lineRule="auto"/>
              <w:jc w:val="center"/>
              <w:rPr>
                <w:rFonts w:ascii="Arial" w:eastAsia="Times New Roman" w:hAnsi="Arial" w:cs="Arial"/>
                <w:color w:val="000000"/>
                <w:szCs w:val="22"/>
                <w:lang w:eastAsia="en-IN"/>
              </w:rPr>
            </w:pPr>
          </w:p>
        </w:tc>
        <w:tc>
          <w:tcPr>
            <w:tcW w:w="2293" w:type="dxa"/>
            <w:tcBorders>
              <w:top w:val="single" w:sz="4" w:space="0" w:color="auto"/>
              <w:left w:val="nil"/>
              <w:bottom w:val="single" w:sz="4" w:space="0" w:color="auto"/>
              <w:right w:val="single" w:sz="4" w:space="0" w:color="auto"/>
            </w:tcBorders>
            <w:shd w:val="clear" w:color="000000" w:fill="FFFFFF"/>
            <w:vAlign w:val="center"/>
            <w:hideMark/>
          </w:tcPr>
          <w:p w:rsidR="003D3246" w:rsidRPr="00136814" w:rsidRDefault="003D3246" w:rsidP="003D3246">
            <w:pPr>
              <w:spacing w:after="0" w:line="240" w:lineRule="auto"/>
              <w:rPr>
                <w:rFonts w:ascii="Arial" w:eastAsia="Times New Roman" w:hAnsi="Arial" w:cs="Arial"/>
                <w:color w:val="000000"/>
                <w:szCs w:val="22"/>
                <w:lang w:eastAsia="en-IN"/>
              </w:rPr>
            </w:pPr>
            <w:r w:rsidRPr="00136814">
              <w:rPr>
                <w:rFonts w:ascii="Arial" w:eastAsia="Times New Roman" w:hAnsi="Arial" w:cs="Arial"/>
                <w:color w:val="000000"/>
                <w:szCs w:val="22"/>
                <w:lang w:eastAsia="en-IN"/>
              </w:rPr>
              <w:t>Type A</w:t>
            </w:r>
          </w:p>
        </w:tc>
        <w:tc>
          <w:tcPr>
            <w:tcW w:w="6678" w:type="dxa"/>
            <w:tcBorders>
              <w:top w:val="single" w:sz="4" w:space="0" w:color="auto"/>
              <w:left w:val="nil"/>
              <w:bottom w:val="single" w:sz="4" w:space="0" w:color="auto"/>
              <w:right w:val="single" w:sz="4" w:space="0" w:color="auto"/>
            </w:tcBorders>
            <w:shd w:val="clear" w:color="000000" w:fill="FFFFFF"/>
            <w:vAlign w:val="center"/>
            <w:hideMark/>
          </w:tcPr>
          <w:p w:rsidR="003D3246" w:rsidRPr="008B6474" w:rsidRDefault="003D3246" w:rsidP="003D3246">
            <w:pPr>
              <w:spacing w:after="0" w:line="240" w:lineRule="auto"/>
              <w:rPr>
                <w:rFonts w:ascii="Arial" w:eastAsia="Times New Roman" w:hAnsi="Arial" w:cs="Arial"/>
                <w:b/>
                <w:bCs/>
                <w:color w:val="000000"/>
                <w:sz w:val="10"/>
                <w:szCs w:val="10"/>
                <w:lang w:eastAsia="en-IN"/>
              </w:rPr>
            </w:pPr>
            <w:r w:rsidRPr="00136814">
              <w:rPr>
                <w:rFonts w:ascii="Arial" w:eastAsia="Times New Roman" w:hAnsi="Arial" w:cs="Arial"/>
                <w:b/>
                <w:bCs/>
                <w:color w:val="000000"/>
                <w:szCs w:val="22"/>
                <w:lang w:eastAsia="en-IN"/>
              </w:rPr>
              <w:t>1. Security Deposit: Rs. 1</w:t>
            </w:r>
            <w:r w:rsidR="00F02B81">
              <w:rPr>
                <w:rFonts w:ascii="Arial" w:eastAsia="Times New Roman" w:hAnsi="Arial" w:cs="Arial"/>
                <w:b/>
                <w:bCs/>
                <w:color w:val="000000"/>
                <w:szCs w:val="22"/>
                <w:lang w:eastAsia="en-IN"/>
              </w:rPr>
              <w:t>0</w:t>
            </w:r>
            <w:r w:rsidR="008B6474">
              <w:rPr>
                <w:rFonts w:ascii="Arial" w:eastAsia="Times New Roman" w:hAnsi="Arial" w:cs="Arial"/>
                <w:b/>
                <w:bCs/>
                <w:color w:val="000000"/>
                <w:szCs w:val="22"/>
                <w:lang w:eastAsia="en-IN"/>
              </w:rPr>
              <w:t>000/-</w:t>
            </w:r>
          </w:p>
          <w:p w:rsidR="003D3246" w:rsidRPr="00136814" w:rsidRDefault="003D3246" w:rsidP="003D3246">
            <w:pPr>
              <w:spacing w:after="0" w:line="240" w:lineRule="auto"/>
              <w:rPr>
                <w:rFonts w:ascii="Arial" w:eastAsia="Times New Roman" w:hAnsi="Arial" w:cs="Arial"/>
                <w:b/>
                <w:bCs/>
                <w:color w:val="000000"/>
                <w:szCs w:val="22"/>
                <w:lang w:eastAsia="en-IN"/>
              </w:rPr>
            </w:pPr>
            <w:r w:rsidRPr="00136814">
              <w:rPr>
                <w:rFonts w:ascii="Arial" w:eastAsia="Times New Roman" w:hAnsi="Arial" w:cs="Arial"/>
                <w:b/>
                <w:bCs/>
                <w:color w:val="000000"/>
                <w:szCs w:val="22"/>
                <w:lang w:eastAsia="en-IN"/>
              </w:rPr>
              <w:t>2. Rent:</w:t>
            </w:r>
            <w:r w:rsidRPr="00136814">
              <w:rPr>
                <w:rFonts w:ascii="Arial" w:eastAsia="Times New Roman" w:hAnsi="Arial" w:cs="Arial"/>
                <w:b/>
                <w:bCs/>
                <w:color w:val="000000"/>
                <w:szCs w:val="22"/>
                <w:lang w:eastAsia="en-IN"/>
              </w:rPr>
              <w:br/>
              <w:t>Metro/Urban/SU: Rs. 1800/- p.a.</w:t>
            </w:r>
            <w:r w:rsidRPr="00136814">
              <w:rPr>
                <w:rFonts w:ascii="Arial" w:eastAsia="Times New Roman" w:hAnsi="Arial" w:cs="Arial"/>
                <w:b/>
                <w:bCs/>
                <w:color w:val="000000"/>
                <w:szCs w:val="22"/>
                <w:lang w:eastAsia="en-IN"/>
              </w:rPr>
              <w:br/>
              <w:t>Rural: Rs. 1200/-p.a.</w:t>
            </w:r>
          </w:p>
        </w:tc>
      </w:tr>
      <w:tr w:rsidR="003D3246" w:rsidRPr="00136814" w:rsidTr="008B64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61"/>
        </w:trPr>
        <w:tc>
          <w:tcPr>
            <w:tcW w:w="522" w:type="dxa"/>
            <w:vMerge/>
            <w:tcBorders>
              <w:top w:val="single" w:sz="4" w:space="0" w:color="auto"/>
              <w:left w:val="single" w:sz="4" w:space="0" w:color="auto"/>
              <w:bottom w:val="single" w:sz="4" w:space="0" w:color="auto"/>
              <w:right w:val="single" w:sz="4" w:space="0" w:color="auto"/>
            </w:tcBorders>
            <w:vAlign w:val="center"/>
            <w:hideMark/>
          </w:tcPr>
          <w:p w:rsidR="003D3246" w:rsidRPr="00136814" w:rsidRDefault="003D3246" w:rsidP="003D3246">
            <w:pPr>
              <w:spacing w:after="0" w:line="240" w:lineRule="auto"/>
              <w:rPr>
                <w:rFonts w:ascii="Arial" w:eastAsia="Times New Roman" w:hAnsi="Arial" w:cs="Arial"/>
                <w:color w:val="000000"/>
                <w:szCs w:val="22"/>
                <w:lang w:eastAsia="en-IN"/>
              </w:rPr>
            </w:pPr>
          </w:p>
        </w:tc>
        <w:tc>
          <w:tcPr>
            <w:tcW w:w="2293" w:type="dxa"/>
            <w:tcBorders>
              <w:top w:val="nil"/>
              <w:left w:val="nil"/>
              <w:bottom w:val="single" w:sz="4" w:space="0" w:color="auto"/>
              <w:right w:val="single" w:sz="4" w:space="0" w:color="auto"/>
            </w:tcBorders>
            <w:shd w:val="clear" w:color="000000" w:fill="FFFFFF"/>
            <w:vAlign w:val="center"/>
            <w:hideMark/>
          </w:tcPr>
          <w:p w:rsidR="003D3246" w:rsidRPr="00136814" w:rsidRDefault="003D3246" w:rsidP="003D3246">
            <w:pPr>
              <w:spacing w:after="0" w:line="240" w:lineRule="auto"/>
              <w:rPr>
                <w:rFonts w:ascii="Arial" w:eastAsia="Times New Roman" w:hAnsi="Arial" w:cs="Arial"/>
                <w:color w:val="000000"/>
                <w:szCs w:val="22"/>
                <w:lang w:eastAsia="en-IN"/>
              </w:rPr>
            </w:pPr>
            <w:r w:rsidRPr="00136814">
              <w:rPr>
                <w:rFonts w:ascii="Arial" w:eastAsia="Times New Roman" w:hAnsi="Arial" w:cs="Arial"/>
                <w:color w:val="000000"/>
                <w:szCs w:val="22"/>
                <w:lang w:eastAsia="en-IN"/>
              </w:rPr>
              <w:t>Type B</w:t>
            </w:r>
          </w:p>
        </w:tc>
        <w:tc>
          <w:tcPr>
            <w:tcW w:w="6678" w:type="dxa"/>
            <w:tcBorders>
              <w:top w:val="nil"/>
              <w:left w:val="nil"/>
              <w:bottom w:val="single" w:sz="4" w:space="0" w:color="auto"/>
              <w:right w:val="single" w:sz="4" w:space="0" w:color="auto"/>
            </w:tcBorders>
            <w:shd w:val="clear" w:color="000000" w:fill="FFFFFF"/>
            <w:vAlign w:val="center"/>
            <w:hideMark/>
          </w:tcPr>
          <w:p w:rsidR="003D3246" w:rsidRPr="008B6474" w:rsidRDefault="00F02B81" w:rsidP="003D3246">
            <w:pPr>
              <w:spacing w:after="0" w:line="240" w:lineRule="auto"/>
              <w:rPr>
                <w:rFonts w:ascii="Arial" w:eastAsia="Times New Roman" w:hAnsi="Arial" w:cs="Arial"/>
                <w:b/>
                <w:bCs/>
                <w:color w:val="000000"/>
                <w:sz w:val="12"/>
                <w:szCs w:val="12"/>
                <w:lang w:eastAsia="en-IN"/>
              </w:rPr>
            </w:pPr>
            <w:r>
              <w:rPr>
                <w:rFonts w:ascii="Arial" w:eastAsia="Times New Roman" w:hAnsi="Arial" w:cs="Arial"/>
                <w:b/>
                <w:bCs/>
                <w:color w:val="000000"/>
                <w:szCs w:val="22"/>
                <w:lang w:eastAsia="en-IN"/>
              </w:rPr>
              <w:t>1. Security Deposit: Rs. 10</w:t>
            </w:r>
            <w:r w:rsidR="008B6474">
              <w:rPr>
                <w:rFonts w:ascii="Arial" w:eastAsia="Times New Roman" w:hAnsi="Arial" w:cs="Arial"/>
                <w:b/>
                <w:bCs/>
                <w:color w:val="000000"/>
                <w:szCs w:val="22"/>
                <w:lang w:eastAsia="en-IN"/>
              </w:rPr>
              <w:t>000/-</w:t>
            </w:r>
          </w:p>
          <w:p w:rsidR="003D3246" w:rsidRPr="00136814" w:rsidRDefault="003D3246" w:rsidP="003D3246">
            <w:pPr>
              <w:spacing w:after="0" w:line="240" w:lineRule="auto"/>
              <w:rPr>
                <w:rFonts w:ascii="Arial" w:eastAsia="Times New Roman" w:hAnsi="Arial" w:cs="Arial"/>
                <w:b/>
                <w:bCs/>
                <w:color w:val="000000"/>
                <w:szCs w:val="22"/>
                <w:lang w:eastAsia="en-IN"/>
              </w:rPr>
            </w:pPr>
            <w:r w:rsidRPr="00136814">
              <w:rPr>
                <w:rFonts w:ascii="Arial" w:eastAsia="Times New Roman" w:hAnsi="Arial" w:cs="Arial"/>
                <w:b/>
                <w:bCs/>
                <w:color w:val="000000"/>
                <w:szCs w:val="22"/>
                <w:lang w:eastAsia="en-IN"/>
              </w:rPr>
              <w:t>2. Rent:</w:t>
            </w:r>
            <w:r w:rsidRPr="00136814">
              <w:rPr>
                <w:rFonts w:ascii="Arial" w:eastAsia="Times New Roman" w:hAnsi="Arial" w:cs="Arial"/>
                <w:b/>
                <w:bCs/>
                <w:color w:val="000000"/>
                <w:szCs w:val="22"/>
                <w:lang w:eastAsia="en-IN"/>
              </w:rPr>
              <w:br/>
              <w:t>Metro/Urban/SU: Rs. 2000/-p.a.</w:t>
            </w:r>
            <w:r w:rsidRPr="00136814">
              <w:rPr>
                <w:rFonts w:ascii="Arial" w:eastAsia="Times New Roman" w:hAnsi="Arial" w:cs="Arial"/>
                <w:b/>
                <w:bCs/>
                <w:color w:val="000000"/>
                <w:szCs w:val="22"/>
                <w:lang w:eastAsia="en-IN"/>
              </w:rPr>
              <w:br/>
              <w:t>Rural: Rs. 1200/-p.a.</w:t>
            </w:r>
          </w:p>
        </w:tc>
      </w:tr>
      <w:tr w:rsidR="003D3246" w:rsidRPr="00136814" w:rsidTr="008B64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89"/>
        </w:trPr>
        <w:tc>
          <w:tcPr>
            <w:tcW w:w="522" w:type="dxa"/>
            <w:vMerge/>
            <w:tcBorders>
              <w:top w:val="single" w:sz="4" w:space="0" w:color="auto"/>
              <w:left w:val="single" w:sz="4" w:space="0" w:color="auto"/>
              <w:bottom w:val="single" w:sz="4" w:space="0" w:color="auto"/>
              <w:right w:val="single" w:sz="4" w:space="0" w:color="auto"/>
            </w:tcBorders>
            <w:vAlign w:val="center"/>
            <w:hideMark/>
          </w:tcPr>
          <w:p w:rsidR="003D3246" w:rsidRPr="00136814" w:rsidRDefault="003D3246" w:rsidP="003D3246">
            <w:pPr>
              <w:spacing w:after="0" w:line="240" w:lineRule="auto"/>
              <w:rPr>
                <w:rFonts w:ascii="Arial" w:eastAsia="Times New Roman" w:hAnsi="Arial" w:cs="Arial"/>
                <w:color w:val="000000"/>
                <w:szCs w:val="22"/>
                <w:lang w:eastAsia="en-IN"/>
              </w:rPr>
            </w:pPr>
          </w:p>
        </w:tc>
        <w:tc>
          <w:tcPr>
            <w:tcW w:w="2293" w:type="dxa"/>
            <w:tcBorders>
              <w:top w:val="nil"/>
              <w:left w:val="nil"/>
              <w:bottom w:val="single" w:sz="4" w:space="0" w:color="auto"/>
              <w:right w:val="single" w:sz="4" w:space="0" w:color="auto"/>
            </w:tcBorders>
            <w:shd w:val="clear" w:color="000000" w:fill="FFFFFF"/>
            <w:vAlign w:val="center"/>
            <w:hideMark/>
          </w:tcPr>
          <w:p w:rsidR="003D3246" w:rsidRPr="00136814" w:rsidRDefault="003D3246" w:rsidP="003D3246">
            <w:pPr>
              <w:spacing w:after="0" w:line="240" w:lineRule="auto"/>
              <w:rPr>
                <w:rFonts w:ascii="Arial" w:eastAsia="Times New Roman" w:hAnsi="Arial" w:cs="Arial"/>
                <w:color w:val="000000"/>
                <w:szCs w:val="22"/>
                <w:lang w:eastAsia="en-IN"/>
              </w:rPr>
            </w:pPr>
            <w:r w:rsidRPr="00136814">
              <w:rPr>
                <w:rFonts w:ascii="Arial" w:eastAsia="Times New Roman" w:hAnsi="Arial" w:cs="Arial"/>
                <w:color w:val="000000"/>
                <w:szCs w:val="22"/>
                <w:lang w:eastAsia="en-IN"/>
              </w:rPr>
              <w:t>Type C</w:t>
            </w:r>
          </w:p>
        </w:tc>
        <w:tc>
          <w:tcPr>
            <w:tcW w:w="6678" w:type="dxa"/>
            <w:tcBorders>
              <w:top w:val="nil"/>
              <w:left w:val="nil"/>
              <w:bottom w:val="single" w:sz="4" w:space="0" w:color="auto"/>
              <w:right w:val="single" w:sz="4" w:space="0" w:color="auto"/>
            </w:tcBorders>
            <w:shd w:val="clear" w:color="000000" w:fill="FFFFFF"/>
            <w:vAlign w:val="center"/>
            <w:hideMark/>
          </w:tcPr>
          <w:p w:rsidR="003D3246" w:rsidRPr="008B6474" w:rsidRDefault="003D3246" w:rsidP="003D3246">
            <w:pPr>
              <w:spacing w:after="0" w:line="240" w:lineRule="auto"/>
              <w:rPr>
                <w:rFonts w:ascii="Arial" w:eastAsia="Times New Roman" w:hAnsi="Arial" w:cs="Arial"/>
                <w:b/>
                <w:bCs/>
                <w:color w:val="000000"/>
                <w:sz w:val="14"/>
                <w:szCs w:val="14"/>
                <w:lang w:eastAsia="en-IN"/>
              </w:rPr>
            </w:pPr>
            <w:r w:rsidRPr="00136814">
              <w:rPr>
                <w:rFonts w:ascii="Arial" w:eastAsia="Times New Roman" w:hAnsi="Arial" w:cs="Arial"/>
                <w:b/>
                <w:bCs/>
                <w:color w:val="000000"/>
                <w:szCs w:val="22"/>
                <w:lang w:eastAsia="en-IN"/>
              </w:rPr>
              <w:t>1. Security Deposit: Rs. 1</w:t>
            </w:r>
            <w:r w:rsidR="00D44C67">
              <w:rPr>
                <w:rFonts w:ascii="Arial" w:eastAsia="Times New Roman" w:hAnsi="Arial" w:cs="Arial"/>
                <w:b/>
                <w:bCs/>
                <w:color w:val="000000"/>
                <w:szCs w:val="22"/>
                <w:lang w:eastAsia="en-IN"/>
              </w:rPr>
              <w:t>2</w:t>
            </w:r>
            <w:r w:rsidR="008B6474">
              <w:rPr>
                <w:rFonts w:ascii="Arial" w:eastAsia="Times New Roman" w:hAnsi="Arial" w:cs="Arial"/>
                <w:b/>
                <w:bCs/>
                <w:color w:val="000000"/>
                <w:szCs w:val="22"/>
                <w:lang w:eastAsia="en-IN"/>
              </w:rPr>
              <w:t>000/-</w:t>
            </w:r>
          </w:p>
          <w:p w:rsidR="003D3246" w:rsidRPr="00136814" w:rsidRDefault="003D3246" w:rsidP="003D3246">
            <w:pPr>
              <w:spacing w:after="0" w:line="240" w:lineRule="auto"/>
              <w:rPr>
                <w:rFonts w:ascii="Arial" w:eastAsia="Times New Roman" w:hAnsi="Arial" w:cs="Arial"/>
                <w:b/>
                <w:bCs/>
                <w:color w:val="000000"/>
                <w:szCs w:val="22"/>
                <w:lang w:eastAsia="en-IN"/>
              </w:rPr>
            </w:pPr>
            <w:r w:rsidRPr="00136814">
              <w:rPr>
                <w:rFonts w:ascii="Arial" w:eastAsia="Times New Roman" w:hAnsi="Arial" w:cs="Arial"/>
                <w:b/>
                <w:bCs/>
                <w:color w:val="000000"/>
                <w:szCs w:val="22"/>
                <w:lang w:eastAsia="en-IN"/>
              </w:rPr>
              <w:t>2. Rent:</w:t>
            </w:r>
            <w:r w:rsidRPr="00136814">
              <w:rPr>
                <w:rFonts w:ascii="Arial" w:eastAsia="Times New Roman" w:hAnsi="Arial" w:cs="Arial"/>
                <w:b/>
                <w:bCs/>
                <w:color w:val="000000"/>
                <w:szCs w:val="22"/>
                <w:lang w:eastAsia="en-IN"/>
              </w:rPr>
              <w:br/>
              <w:t>Metro/Urban/SU: Rs. 3600/-p.a.</w:t>
            </w:r>
            <w:r w:rsidRPr="00136814">
              <w:rPr>
                <w:rFonts w:ascii="Arial" w:eastAsia="Times New Roman" w:hAnsi="Arial" w:cs="Arial"/>
                <w:b/>
                <w:bCs/>
                <w:color w:val="000000"/>
                <w:szCs w:val="22"/>
                <w:lang w:eastAsia="en-IN"/>
              </w:rPr>
              <w:br/>
              <w:t>Rural: Rs. 2400/-p.a.</w:t>
            </w:r>
          </w:p>
        </w:tc>
      </w:tr>
      <w:tr w:rsidR="003D3246" w:rsidRPr="00136814" w:rsidTr="008B64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24"/>
        </w:trPr>
        <w:tc>
          <w:tcPr>
            <w:tcW w:w="522" w:type="dxa"/>
            <w:vMerge/>
            <w:tcBorders>
              <w:top w:val="single" w:sz="4" w:space="0" w:color="auto"/>
              <w:left w:val="single" w:sz="4" w:space="0" w:color="auto"/>
              <w:bottom w:val="single" w:sz="4" w:space="0" w:color="auto"/>
              <w:right w:val="single" w:sz="4" w:space="0" w:color="auto"/>
            </w:tcBorders>
            <w:vAlign w:val="center"/>
            <w:hideMark/>
          </w:tcPr>
          <w:p w:rsidR="003D3246" w:rsidRPr="00136814" w:rsidRDefault="003D3246" w:rsidP="003D3246">
            <w:pPr>
              <w:spacing w:after="0" w:line="240" w:lineRule="auto"/>
              <w:rPr>
                <w:rFonts w:ascii="Arial" w:eastAsia="Times New Roman" w:hAnsi="Arial" w:cs="Arial"/>
                <w:color w:val="000000"/>
                <w:szCs w:val="22"/>
                <w:lang w:eastAsia="en-IN"/>
              </w:rPr>
            </w:pPr>
          </w:p>
        </w:tc>
        <w:tc>
          <w:tcPr>
            <w:tcW w:w="2293" w:type="dxa"/>
            <w:tcBorders>
              <w:top w:val="nil"/>
              <w:left w:val="nil"/>
              <w:bottom w:val="single" w:sz="4" w:space="0" w:color="auto"/>
              <w:right w:val="single" w:sz="4" w:space="0" w:color="auto"/>
            </w:tcBorders>
            <w:shd w:val="clear" w:color="000000" w:fill="FFFFFF"/>
            <w:vAlign w:val="center"/>
            <w:hideMark/>
          </w:tcPr>
          <w:p w:rsidR="003D3246" w:rsidRPr="00136814" w:rsidRDefault="003D3246" w:rsidP="003D3246">
            <w:pPr>
              <w:spacing w:after="0" w:line="240" w:lineRule="auto"/>
              <w:rPr>
                <w:rFonts w:ascii="Arial" w:eastAsia="Times New Roman" w:hAnsi="Arial" w:cs="Arial"/>
                <w:color w:val="000000"/>
                <w:szCs w:val="22"/>
                <w:lang w:eastAsia="en-IN"/>
              </w:rPr>
            </w:pPr>
            <w:r w:rsidRPr="00136814">
              <w:rPr>
                <w:rFonts w:ascii="Arial" w:eastAsia="Times New Roman" w:hAnsi="Arial" w:cs="Arial"/>
                <w:color w:val="000000"/>
                <w:szCs w:val="22"/>
                <w:lang w:eastAsia="en-IN"/>
              </w:rPr>
              <w:t>Type D</w:t>
            </w:r>
          </w:p>
        </w:tc>
        <w:tc>
          <w:tcPr>
            <w:tcW w:w="6678" w:type="dxa"/>
            <w:tcBorders>
              <w:top w:val="nil"/>
              <w:left w:val="nil"/>
              <w:bottom w:val="single" w:sz="4" w:space="0" w:color="auto"/>
              <w:right w:val="single" w:sz="4" w:space="0" w:color="auto"/>
            </w:tcBorders>
            <w:shd w:val="clear" w:color="000000" w:fill="FFFFFF"/>
            <w:vAlign w:val="center"/>
            <w:hideMark/>
          </w:tcPr>
          <w:p w:rsidR="003D3246" w:rsidRPr="008B6474" w:rsidRDefault="00D44C67" w:rsidP="003D3246">
            <w:pPr>
              <w:spacing w:after="0" w:line="240" w:lineRule="auto"/>
              <w:rPr>
                <w:rFonts w:ascii="Arial" w:eastAsia="Times New Roman" w:hAnsi="Arial" w:cs="Arial"/>
                <w:b/>
                <w:bCs/>
                <w:color w:val="000000"/>
                <w:sz w:val="14"/>
                <w:szCs w:val="14"/>
                <w:lang w:eastAsia="en-IN"/>
              </w:rPr>
            </w:pPr>
            <w:r>
              <w:rPr>
                <w:rFonts w:ascii="Arial" w:eastAsia="Times New Roman" w:hAnsi="Arial" w:cs="Arial"/>
                <w:b/>
                <w:bCs/>
                <w:color w:val="000000"/>
                <w:szCs w:val="22"/>
                <w:lang w:eastAsia="en-IN"/>
              </w:rPr>
              <w:t>1. Security Deposit: Rs. 2</w:t>
            </w:r>
            <w:r w:rsidR="008B6474">
              <w:rPr>
                <w:rFonts w:ascii="Arial" w:eastAsia="Times New Roman" w:hAnsi="Arial" w:cs="Arial"/>
                <w:b/>
                <w:bCs/>
                <w:color w:val="000000"/>
                <w:szCs w:val="22"/>
                <w:lang w:eastAsia="en-IN"/>
              </w:rPr>
              <w:t>5000/-</w:t>
            </w:r>
          </w:p>
          <w:p w:rsidR="003D3246" w:rsidRPr="00136814" w:rsidRDefault="003D3246" w:rsidP="00D44C67">
            <w:pPr>
              <w:spacing w:after="0" w:line="240" w:lineRule="auto"/>
              <w:rPr>
                <w:rFonts w:ascii="Arial" w:eastAsia="Times New Roman" w:hAnsi="Arial" w:cs="Arial"/>
                <w:b/>
                <w:bCs/>
                <w:color w:val="000000"/>
                <w:szCs w:val="22"/>
                <w:lang w:eastAsia="en-IN"/>
              </w:rPr>
            </w:pPr>
            <w:r w:rsidRPr="00136814">
              <w:rPr>
                <w:rFonts w:ascii="Arial" w:eastAsia="Times New Roman" w:hAnsi="Arial" w:cs="Arial"/>
                <w:b/>
                <w:bCs/>
                <w:color w:val="000000"/>
                <w:szCs w:val="22"/>
                <w:lang w:eastAsia="en-IN"/>
              </w:rPr>
              <w:t>2. Rent:</w:t>
            </w:r>
            <w:r w:rsidRPr="00136814">
              <w:rPr>
                <w:rFonts w:ascii="Arial" w:eastAsia="Times New Roman" w:hAnsi="Arial" w:cs="Arial"/>
                <w:b/>
                <w:bCs/>
                <w:color w:val="000000"/>
                <w:szCs w:val="22"/>
                <w:lang w:eastAsia="en-IN"/>
              </w:rPr>
              <w:br/>
              <w:t>Metro/Urban/SU: Rs. 3600/-p.a.</w:t>
            </w:r>
            <w:r w:rsidRPr="00136814">
              <w:rPr>
                <w:rFonts w:ascii="Arial" w:eastAsia="Times New Roman" w:hAnsi="Arial" w:cs="Arial"/>
                <w:b/>
                <w:bCs/>
                <w:color w:val="000000"/>
                <w:szCs w:val="22"/>
                <w:lang w:eastAsia="en-IN"/>
              </w:rPr>
              <w:br/>
              <w:t xml:space="preserve">Rural: Rs. </w:t>
            </w:r>
            <w:r w:rsidR="00D44C67">
              <w:rPr>
                <w:rFonts w:ascii="Arial" w:eastAsia="Times New Roman" w:hAnsi="Arial" w:cs="Arial"/>
                <w:b/>
                <w:bCs/>
                <w:color w:val="000000"/>
                <w:szCs w:val="22"/>
                <w:lang w:eastAsia="en-IN"/>
              </w:rPr>
              <w:t>36</w:t>
            </w:r>
            <w:r w:rsidRPr="00136814">
              <w:rPr>
                <w:rFonts w:ascii="Arial" w:eastAsia="Times New Roman" w:hAnsi="Arial" w:cs="Arial"/>
                <w:b/>
                <w:bCs/>
                <w:color w:val="000000"/>
                <w:szCs w:val="22"/>
                <w:lang w:eastAsia="en-IN"/>
              </w:rPr>
              <w:t>00/-p.a.</w:t>
            </w:r>
          </w:p>
        </w:tc>
      </w:tr>
      <w:tr w:rsidR="003D3246" w:rsidRPr="00136814" w:rsidTr="008B64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69"/>
        </w:trPr>
        <w:tc>
          <w:tcPr>
            <w:tcW w:w="522" w:type="dxa"/>
            <w:vMerge/>
            <w:tcBorders>
              <w:top w:val="single" w:sz="4" w:space="0" w:color="auto"/>
              <w:left w:val="single" w:sz="4" w:space="0" w:color="auto"/>
              <w:bottom w:val="single" w:sz="4" w:space="0" w:color="auto"/>
              <w:right w:val="single" w:sz="4" w:space="0" w:color="auto"/>
            </w:tcBorders>
            <w:vAlign w:val="center"/>
            <w:hideMark/>
          </w:tcPr>
          <w:p w:rsidR="003D3246" w:rsidRPr="00136814" w:rsidRDefault="003D3246" w:rsidP="003D3246">
            <w:pPr>
              <w:spacing w:after="0" w:line="240" w:lineRule="auto"/>
              <w:rPr>
                <w:rFonts w:ascii="Arial" w:eastAsia="Times New Roman" w:hAnsi="Arial" w:cs="Arial"/>
                <w:color w:val="000000"/>
                <w:szCs w:val="22"/>
                <w:lang w:eastAsia="en-IN"/>
              </w:rPr>
            </w:pPr>
          </w:p>
        </w:tc>
        <w:tc>
          <w:tcPr>
            <w:tcW w:w="2293" w:type="dxa"/>
            <w:tcBorders>
              <w:top w:val="nil"/>
              <w:left w:val="nil"/>
              <w:bottom w:val="single" w:sz="4" w:space="0" w:color="auto"/>
              <w:right w:val="single" w:sz="4" w:space="0" w:color="auto"/>
            </w:tcBorders>
            <w:shd w:val="clear" w:color="000000" w:fill="FFFFFF"/>
            <w:vAlign w:val="center"/>
            <w:hideMark/>
          </w:tcPr>
          <w:p w:rsidR="003D3246" w:rsidRPr="00136814" w:rsidRDefault="003D3246" w:rsidP="003D3246">
            <w:pPr>
              <w:spacing w:after="0" w:line="240" w:lineRule="auto"/>
              <w:rPr>
                <w:rFonts w:ascii="Arial" w:eastAsia="Times New Roman" w:hAnsi="Arial" w:cs="Arial"/>
                <w:color w:val="000000"/>
                <w:szCs w:val="22"/>
                <w:lang w:eastAsia="en-IN"/>
              </w:rPr>
            </w:pPr>
            <w:r w:rsidRPr="00136814">
              <w:rPr>
                <w:rFonts w:ascii="Arial" w:eastAsia="Times New Roman" w:hAnsi="Arial" w:cs="Arial"/>
                <w:color w:val="000000"/>
                <w:szCs w:val="22"/>
                <w:lang w:eastAsia="en-IN"/>
              </w:rPr>
              <w:t>Type E</w:t>
            </w:r>
          </w:p>
        </w:tc>
        <w:tc>
          <w:tcPr>
            <w:tcW w:w="6678" w:type="dxa"/>
            <w:tcBorders>
              <w:top w:val="nil"/>
              <w:left w:val="nil"/>
              <w:bottom w:val="single" w:sz="4" w:space="0" w:color="auto"/>
              <w:right w:val="single" w:sz="4" w:space="0" w:color="auto"/>
            </w:tcBorders>
            <w:shd w:val="clear" w:color="000000" w:fill="FFFFFF"/>
            <w:vAlign w:val="center"/>
            <w:hideMark/>
          </w:tcPr>
          <w:p w:rsidR="003D3246" w:rsidRPr="008B6474" w:rsidRDefault="003D3246" w:rsidP="003D3246">
            <w:pPr>
              <w:spacing w:after="0" w:line="240" w:lineRule="auto"/>
              <w:rPr>
                <w:rFonts w:ascii="Arial" w:eastAsia="Times New Roman" w:hAnsi="Arial" w:cs="Arial"/>
                <w:b/>
                <w:bCs/>
                <w:color w:val="000000"/>
                <w:sz w:val="14"/>
                <w:szCs w:val="14"/>
                <w:lang w:eastAsia="en-IN"/>
              </w:rPr>
            </w:pPr>
            <w:r w:rsidRPr="00136814">
              <w:rPr>
                <w:rFonts w:ascii="Arial" w:eastAsia="Times New Roman" w:hAnsi="Arial" w:cs="Arial"/>
                <w:b/>
                <w:bCs/>
                <w:color w:val="000000"/>
                <w:szCs w:val="22"/>
                <w:lang w:eastAsia="en-IN"/>
              </w:rPr>
              <w:t>1</w:t>
            </w:r>
            <w:r w:rsidR="008B6474">
              <w:rPr>
                <w:rFonts w:ascii="Arial" w:eastAsia="Times New Roman" w:hAnsi="Arial" w:cs="Arial"/>
                <w:b/>
                <w:bCs/>
                <w:color w:val="000000"/>
                <w:szCs w:val="22"/>
                <w:lang w:eastAsia="en-IN"/>
              </w:rPr>
              <w:t>. Security Deposit: Rs. 25000/-</w:t>
            </w:r>
          </w:p>
          <w:p w:rsidR="003D3246" w:rsidRPr="00136814" w:rsidRDefault="003D3246" w:rsidP="00FF18E1">
            <w:pPr>
              <w:spacing w:after="0" w:line="240" w:lineRule="auto"/>
              <w:rPr>
                <w:rFonts w:ascii="Arial" w:eastAsia="Times New Roman" w:hAnsi="Arial" w:cs="Arial"/>
                <w:b/>
                <w:bCs/>
                <w:color w:val="000000"/>
                <w:szCs w:val="22"/>
                <w:lang w:eastAsia="en-IN"/>
              </w:rPr>
            </w:pPr>
            <w:r w:rsidRPr="00136814">
              <w:rPr>
                <w:rFonts w:ascii="Arial" w:eastAsia="Times New Roman" w:hAnsi="Arial" w:cs="Arial"/>
                <w:b/>
                <w:bCs/>
                <w:color w:val="000000"/>
                <w:szCs w:val="22"/>
                <w:lang w:eastAsia="en-IN"/>
              </w:rPr>
              <w:t>2. Rent:</w:t>
            </w:r>
            <w:r w:rsidRPr="00136814">
              <w:rPr>
                <w:rFonts w:ascii="Arial" w:eastAsia="Times New Roman" w:hAnsi="Arial" w:cs="Arial"/>
                <w:b/>
                <w:bCs/>
                <w:color w:val="000000"/>
                <w:szCs w:val="22"/>
                <w:lang w:eastAsia="en-IN"/>
              </w:rPr>
              <w:br/>
              <w:t xml:space="preserve">Metro/Urban/SU: Rs. </w:t>
            </w:r>
            <w:r w:rsidR="00FF18E1">
              <w:rPr>
                <w:rFonts w:ascii="Arial" w:eastAsia="Times New Roman" w:hAnsi="Arial" w:cs="Arial"/>
                <w:b/>
                <w:bCs/>
                <w:color w:val="000000"/>
                <w:szCs w:val="22"/>
                <w:lang w:eastAsia="en-IN"/>
              </w:rPr>
              <w:t>3600</w:t>
            </w:r>
            <w:r w:rsidRPr="00136814">
              <w:rPr>
                <w:rFonts w:ascii="Arial" w:eastAsia="Times New Roman" w:hAnsi="Arial" w:cs="Arial"/>
                <w:b/>
                <w:bCs/>
                <w:color w:val="000000"/>
                <w:szCs w:val="22"/>
                <w:lang w:eastAsia="en-IN"/>
              </w:rPr>
              <w:t>/-p.a.</w:t>
            </w:r>
            <w:r w:rsidRPr="00136814">
              <w:rPr>
                <w:rFonts w:ascii="Arial" w:eastAsia="Times New Roman" w:hAnsi="Arial" w:cs="Arial"/>
                <w:b/>
                <w:bCs/>
                <w:color w:val="000000"/>
                <w:szCs w:val="22"/>
                <w:lang w:eastAsia="en-IN"/>
              </w:rPr>
              <w:br/>
              <w:t xml:space="preserve">Rural: Rs. </w:t>
            </w:r>
            <w:r w:rsidR="00FF18E1">
              <w:rPr>
                <w:rFonts w:ascii="Arial" w:eastAsia="Times New Roman" w:hAnsi="Arial" w:cs="Arial"/>
                <w:b/>
                <w:bCs/>
                <w:color w:val="000000"/>
                <w:szCs w:val="22"/>
                <w:lang w:eastAsia="en-IN"/>
              </w:rPr>
              <w:t>36</w:t>
            </w:r>
            <w:r w:rsidRPr="00136814">
              <w:rPr>
                <w:rFonts w:ascii="Arial" w:eastAsia="Times New Roman" w:hAnsi="Arial" w:cs="Arial"/>
                <w:b/>
                <w:bCs/>
                <w:color w:val="000000"/>
                <w:szCs w:val="22"/>
                <w:lang w:eastAsia="en-IN"/>
              </w:rPr>
              <w:t>00/-p.a.</w:t>
            </w:r>
          </w:p>
        </w:tc>
      </w:tr>
      <w:tr w:rsidR="003D3246" w:rsidRPr="00136814" w:rsidTr="00156B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00"/>
        </w:trPr>
        <w:tc>
          <w:tcPr>
            <w:tcW w:w="522" w:type="dxa"/>
            <w:vMerge/>
            <w:tcBorders>
              <w:top w:val="single" w:sz="4" w:space="0" w:color="auto"/>
              <w:left w:val="single" w:sz="4" w:space="0" w:color="auto"/>
              <w:bottom w:val="single" w:sz="4" w:space="0" w:color="auto"/>
              <w:right w:val="single" w:sz="4" w:space="0" w:color="auto"/>
            </w:tcBorders>
            <w:vAlign w:val="center"/>
            <w:hideMark/>
          </w:tcPr>
          <w:p w:rsidR="003D3246" w:rsidRPr="00136814" w:rsidRDefault="003D3246" w:rsidP="003D3246">
            <w:pPr>
              <w:spacing w:after="0" w:line="240" w:lineRule="auto"/>
              <w:rPr>
                <w:rFonts w:ascii="Arial" w:eastAsia="Times New Roman" w:hAnsi="Arial" w:cs="Arial"/>
                <w:color w:val="000000"/>
                <w:szCs w:val="22"/>
                <w:lang w:eastAsia="en-IN"/>
              </w:rPr>
            </w:pPr>
          </w:p>
        </w:tc>
        <w:tc>
          <w:tcPr>
            <w:tcW w:w="2293" w:type="dxa"/>
            <w:tcBorders>
              <w:top w:val="nil"/>
              <w:left w:val="nil"/>
              <w:bottom w:val="single" w:sz="4" w:space="0" w:color="auto"/>
              <w:right w:val="single" w:sz="4" w:space="0" w:color="auto"/>
            </w:tcBorders>
            <w:shd w:val="clear" w:color="000000" w:fill="FFFFFF"/>
            <w:vAlign w:val="center"/>
            <w:hideMark/>
          </w:tcPr>
          <w:p w:rsidR="003D3246" w:rsidRPr="00136814" w:rsidRDefault="003D3246" w:rsidP="003D3246">
            <w:pPr>
              <w:spacing w:after="0" w:line="240" w:lineRule="auto"/>
              <w:rPr>
                <w:rFonts w:ascii="Arial" w:eastAsia="Times New Roman" w:hAnsi="Arial" w:cs="Arial"/>
                <w:color w:val="000000"/>
                <w:szCs w:val="22"/>
                <w:lang w:eastAsia="en-IN"/>
              </w:rPr>
            </w:pPr>
            <w:r w:rsidRPr="00136814">
              <w:rPr>
                <w:rFonts w:ascii="Arial" w:eastAsia="Times New Roman" w:hAnsi="Arial" w:cs="Arial"/>
                <w:color w:val="000000"/>
                <w:szCs w:val="22"/>
                <w:lang w:eastAsia="en-IN"/>
              </w:rPr>
              <w:t>Type H1</w:t>
            </w:r>
          </w:p>
        </w:tc>
        <w:tc>
          <w:tcPr>
            <w:tcW w:w="6678" w:type="dxa"/>
            <w:tcBorders>
              <w:top w:val="nil"/>
              <w:left w:val="nil"/>
              <w:bottom w:val="single" w:sz="4" w:space="0" w:color="auto"/>
              <w:right w:val="single" w:sz="4" w:space="0" w:color="auto"/>
            </w:tcBorders>
            <w:shd w:val="clear" w:color="000000" w:fill="FFFFFF"/>
            <w:vAlign w:val="center"/>
            <w:hideMark/>
          </w:tcPr>
          <w:p w:rsidR="003D3246" w:rsidRPr="008B6474" w:rsidRDefault="003D3246" w:rsidP="003D3246">
            <w:pPr>
              <w:spacing w:after="0" w:line="240" w:lineRule="auto"/>
              <w:rPr>
                <w:rFonts w:ascii="Arial" w:eastAsia="Times New Roman" w:hAnsi="Arial" w:cs="Arial"/>
                <w:b/>
                <w:bCs/>
                <w:color w:val="000000"/>
                <w:sz w:val="14"/>
                <w:szCs w:val="14"/>
                <w:lang w:eastAsia="en-IN"/>
              </w:rPr>
            </w:pPr>
            <w:r w:rsidRPr="00136814">
              <w:rPr>
                <w:rFonts w:ascii="Arial" w:eastAsia="Times New Roman" w:hAnsi="Arial" w:cs="Arial"/>
                <w:b/>
                <w:bCs/>
                <w:color w:val="000000"/>
                <w:szCs w:val="22"/>
                <w:lang w:eastAsia="en-IN"/>
              </w:rPr>
              <w:t>1. Security Deposit: Rs. 25000/-</w:t>
            </w:r>
            <w:r w:rsidRPr="00136814">
              <w:rPr>
                <w:rFonts w:ascii="Arial" w:eastAsia="Times New Roman" w:hAnsi="Arial" w:cs="Arial"/>
                <w:b/>
                <w:bCs/>
                <w:color w:val="000000"/>
                <w:szCs w:val="22"/>
                <w:lang w:eastAsia="en-IN"/>
              </w:rPr>
              <w:br/>
            </w:r>
          </w:p>
          <w:p w:rsidR="003D3246" w:rsidRPr="00136814" w:rsidRDefault="003D3246" w:rsidP="003D3246">
            <w:pPr>
              <w:spacing w:after="0" w:line="240" w:lineRule="auto"/>
              <w:rPr>
                <w:rFonts w:ascii="Arial" w:eastAsia="Times New Roman" w:hAnsi="Arial" w:cs="Arial"/>
                <w:b/>
                <w:bCs/>
                <w:color w:val="000000"/>
                <w:szCs w:val="22"/>
                <w:lang w:eastAsia="en-IN"/>
              </w:rPr>
            </w:pPr>
            <w:r w:rsidRPr="00136814">
              <w:rPr>
                <w:rFonts w:ascii="Arial" w:eastAsia="Times New Roman" w:hAnsi="Arial" w:cs="Arial"/>
                <w:b/>
                <w:bCs/>
                <w:color w:val="000000"/>
                <w:szCs w:val="22"/>
                <w:lang w:eastAsia="en-IN"/>
              </w:rPr>
              <w:t>2. Rent:</w:t>
            </w:r>
            <w:r w:rsidRPr="00136814">
              <w:rPr>
                <w:rFonts w:ascii="Arial" w:eastAsia="Times New Roman" w:hAnsi="Arial" w:cs="Arial"/>
                <w:b/>
                <w:bCs/>
                <w:color w:val="000000"/>
                <w:szCs w:val="22"/>
                <w:lang w:eastAsia="en-IN"/>
              </w:rPr>
              <w:br/>
              <w:t>Metro/Urban/SU: Rs. 4000/-p.a.</w:t>
            </w:r>
            <w:r w:rsidRPr="00136814">
              <w:rPr>
                <w:rFonts w:ascii="Arial" w:eastAsia="Times New Roman" w:hAnsi="Arial" w:cs="Arial"/>
                <w:b/>
                <w:bCs/>
                <w:color w:val="000000"/>
                <w:szCs w:val="22"/>
                <w:lang w:eastAsia="en-IN"/>
              </w:rPr>
              <w:br/>
              <w:t>Rural: Rs. 2700/-p.a.</w:t>
            </w:r>
          </w:p>
        </w:tc>
      </w:tr>
      <w:tr w:rsidR="003D3246" w:rsidRPr="00136814" w:rsidTr="00156B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00"/>
        </w:trPr>
        <w:tc>
          <w:tcPr>
            <w:tcW w:w="522" w:type="dxa"/>
            <w:vMerge/>
            <w:tcBorders>
              <w:top w:val="single" w:sz="4" w:space="0" w:color="auto"/>
              <w:left w:val="single" w:sz="4" w:space="0" w:color="auto"/>
              <w:bottom w:val="single" w:sz="4" w:space="0" w:color="auto"/>
              <w:right w:val="single" w:sz="4" w:space="0" w:color="auto"/>
            </w:tcBorders>
            <w:vAlign w:val="center"/>
            <w:hideMark/>
          </w:tcPr>
          <w:p w:rsidR="003D3246" w:rsidRPr="00136814" w:rsidRDefault="003D3246" w:rsidP="003D3246">
            <w:pPr>
              <w:spacing w:after="0" w:line="240" w:lineRule="auto"/>
              <w:rPr>
                <w:rFonts w:ascii="Arial" w:eastAsia="Times New Roman" w:hAnsi="Arial" w:cs="Arial"/>
                <w:color w:val="000000"/>
                <w:szCs w:val="22"/>
                <w:lang w:eastAsia="en-IN"/>
              </w:rPr>
            </w:pPr>
          </w:p>
        </w:tc>
        <w:tc>
          <w:tcPr>
            <w:tcW w:w="2293" w:type="dxa"/>
            <w:tcBorders>
              <w:top w:val="nil"/>
              <w:left w:val="nil"/>
              <w:bottom w:val="single" w:sz="4" w:space="0" w:color="auto"/>
              <w:right w:val="single" w:sz="4" w:space="0" w:color="auto"/>
            </w:tcBorders>
            <w:shd w:val="clear" w:color="000000" w:fill="FFFFFF"/>
            <w:vAlign w:val="center"/>
            <w:hideMark/>
          </w:tcPr>
          <w:p w:rsidR="003D3246" w:rsidRPr="00136814" w:rsidRDefault="003D3246" w:rsidP="003D3246">
            <w:pPr>
              <w:spacing w:after="0" w:line="240" w:lineRule="auto"/>
              <w:rPr>
                <w:rFonts w:ascii="Arial" w:eastAsia="Times New Roman" w:hAnsi="Arial" w:cs="Arial"/>
                <w:color w:val="000000"/>
                <w:szCs w:val="22"/>
                <w:lang w:eastAsia="en-IN"/>
              </w:rPr>
            </w:pPr>
            <w:r w:rsidRPr="00136814">
              <w:rPr>
                <w:rFonts w:ascii="Arial" w:eastAsia="Times New Roman" w:hAnsi="Arial" w:cs="Arial"/>
                <w:color w:val="000000"/>
                <w:szCs w:val="22"/>
                <w:lang w:eastAsia="en-IN"/>
              </w:rPr>
              <w:t>Type F</w:t>
            </w:r>
          </w:p>
        </w:tc>
        <w:tc>
          <w:tcPr>
            <w:tcW w:w="6678" w:type="dxa"/>
            <w:tcBorders>
              <w:top w:val="nil"/>
              <w:left w:val="nil"/>
              <w:bottom w:val="single" w:sz="4" w:space="0" w:color="auto"/>
              <w:right w:val="single" w:sz="4" w:space="0" w:color="auto"/>
            </w:tcBorders>
            <w:shd w:val="clear" w:color="000000" w:fill="FFFFFF"/>
            <w:vAlign w:val="center"/>
            <w:hideMark/>
          </w:tcPr>
          <w:p w:rsidR="003D3246" w:rsidRPr="008B6474" w:rsidRDefault="003D3246" w:rsidP="003D3246">
            <w:pPr>
              <w:spacing w:after="0" w:line="240" w:lineRule="auto"/>
              <w:rPr>
                <w:rFonts w:ascii="Arial" w:eastAsia="Times New Roman" w:hAnsi="Arial" w:cs="Arial"/>
                <w:b/>
                <w:bCs/>
                <w:color w:val="000000"/>
                <w:sz w:val="12"/>
                <w:szCs w:val="12"/>
                <w:lang w:eastAsia="en-IN"/>
              </w:rPr>
            </w:pPr>
            <w:r w:rsidRPr="00136814">
              <w:rPr>
                <w:rFonts w:ascii="Arial" w:eastAsia="Times New Roman" w:hAnsi="Arial" w:cs="Arial"/>
                <w:b/>
                <w:bCs/>
                <w:color w:val="000000"/>
                <w:szCs w:val="22"/>
                <w:lang w:eastAsia="en-IN"/>
              </w:rPr>
              <w:t>1. Security Deposit: Rs. 25000/-</w:t>
            </w:r>
            <w:r w:rsidRPr="00136814">
              <w:rPr>
                <w:rFonts w:ascii="Arial" w:eastAsia="Times New Roman" w:hAnsi="Arial" w:cs="Arial"/>
                <w:b/>
                <w:bCs/>
                <w:color w:val="000000"/>
                <w:szCs w:val="22"/>
                <w:lang w:eastAsia="en-IN"/>
              </w:rPr>
              <w:br/>
            </w:r>
          </w:p>
          <w:p w:rsidR="003D3246" w:rsidRPr="00136814" w:rsidRDefault="003D3246" w:rsidP="003D3246">
            <w:pPr>
              <w:spacing w:after="0" w:line="240" w:lineRule="auto"/>
              <w:rPr>
                <w:rFonts w:ascii="Arial" w:eastAsia="Times New Roman" w:hAnsi="Arial" w:cs="Arial"/>
                <w:b/>
                <w:bCs/>
                <w:color w:val="000000"/>
                <w:szCs w:val="22"/>
                <w:lang w:eastAsia="en-IN"/>
              </w:rPr>
            </w:pPr>
            <w:r w:rsidRPr="00136814">
              <w:rPr>
                <w:rFonts w:ascii="Arial" w:eastAsia="Times New Roman" w:hAnsi="Arial" w:cs="Arial"/>
                <w:b/>
                <w:bCs/>
                <w:color w:val="000000"/>
                <w:szCs w:val="22"/>
                <w:lang w:eastAsia="en-IN"/>
              </w:rPr>
              <w:t>2. Rent:</w:t>
            </w:r>
            <w:r w:rsidRPr="00136814">
              <w:rPr>
                <w:rFonts w:ascii="Arial" w:eastAsia="Times New Roman" w:hAnsi="Arial" w:cs="Arial"/>
                <w:b/>
                <w:bCs/>
                <w:color w:val="000000"/>
                <w:szCs w:val="22"/>
                <w:lang w:eastAsia="en-IN"/>
              </w:rPr>
              <w:br/>
              <w:t>Metro/Urban/SU: Rs. 5000/-p.a.</w:t>
            </w:r>
            <w:r w:rsidRPr="00136814">
              <w:rPr>
                <w:rFonts w:ascii="Arial" w:eastAsia="Times New Roman" w:hAnsi="Arial" w:cs="Arial"/>
                <w:b/>
                <w:bCs/>
                <w:color w:val="000000"/>
                <w:szCs w:val="22"/>
                <w:lang w:eastAsia="en-IN"/>
              </w:rPr>
              <w:br/>
              <w:t>Rural: Rs. 4000/-p.a.</w:t>
            </w:r>
          </w:p>
        </w:tc>
      </w:tr>
      <w:tr w:rsidR="003D3246" w:rsidRPr="00136814" w:rsidTr="008B64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9"/>
        </w:trPr>
        <w:tc>
          <w:tcPr>
            <w:tcW w:w="522" w:type="dxa"/>
            <w:vMerge/>
            <w:tcBorders>
              <w:top w:val="single" w:sz="4" w:space="0" w:color="auto"/>
              <w:left w:val="single" w:sz="4" w:space="0" w:color="auto"/>
              <w:bottom w:val="single" w:sz="4" w:space="0" w:color="auto"/>
              <w:right w:val="single" w:sz="4" w:space="0" w:color="auto"/>
            </w:tcBorders>
            <w:vAlign w:val="center"/>
            <w:hideMark/>
          </w:tcPr>
          <w:p w:rsidR="003D3246" w:rsidRPr="00136814" w:rsidRDefault="003D3246" w:rsidP="003D3246">
            <w:pPr>
              <w:spacing w:after="0" w:line="240" w:lineRule="auto"/>
              <w:rPr>
                <w:rFonts w:ascii="Arial" w:eastAsia="Times New Roman" w:hAnsi="Arial" w:cs="Arial"/>
                <w:color w:val="000000"/>
                <w:szCs w:val="22"/>
                <w:lang w:eastAsia="en-IN"/>
              </w:rPr>
            </w:pPr>
          </w:p>
        </w:tc>
        <w:tc>
          <w:tcPr>
            <w:tcW w:w="2293" w:type="dxa"/>
            <w:tcBorders>
              <w:top w:val="nil"/>
              <w:left w:val="nil"/>
              <w:bottom w:val="single" w:sz="4" w:space="0" w:color="auto"/>
              <w:right w:val="single" w:sz="4" w:space="0" w:color="auto"/>
            </w:tcBorders>
            <w:shd w:val="clear" w:color="000000" w:fill="FFFFFF"/>
            <w:vAlign w:val="center"/>
            <w:hideMark/>
          </w:tcPr>
          <w:p w:rsidR="003D3246" w:rsidRPr="00136814" w:rsidRDefault="003D3246" w:rsidP="003D3246">
            <w:pPr>
              <w:spacing w:after="0" w:line="240" w:lineRule="auto"/>
              <w:rPr>
                <w:rFonts w:ascii="Arial" w:eastAsia="Times New Roman" w:hAnsi="Arial" w:cs="Arial"/>
                <w:color w:val="000000"/>
                <w:szCs w:val="22"/>
                <w:lang w:eastAsia="en-IN"/>
              </w:rPr>
            </w:pPr>
            <w:r w:rsidRPr="00136814">
              <w:rPr>
                <w:rFonts w:ascii="Arial" w:eastAsia="Times New Roman" w:hAnsi="Arial" w:cs="Arial"/>
                <w:color w:val="000000"/>
                <w:szCs w:val="22"/>
                <w:lang w:eastAsia="en-IN"/>
              </w:rPr>
              <w:t>Type G</w:t>
            </w:r>
          </w:p>
        </w:tc>
        <w:tc>
          <w:tcPr>
            <w:tcW w:w="6678" w:type="dxa"/>
            <w:tcBorders>
              <w:top w:val="nil"/>
              <w:left w:val="nil"/>
              <w:bottom w:val="single" w:sz="4" w:space="0" w:color="auto"/>
              <w:right w:val="single" w:sz="4" w:space="0" w:color="auto"/>
            </w:tcBorders>
            <w:shd w:val="clear" w:color="000000" w:fill="FFFFFF"/>
            <w:vAlign w:val="center"/>
            <w:hideMark/>
          </w:tcPr>
          <w:p w:rsidR="003D3246" w:rsidRPr="008B6474" w:rsidRDefault="003D3246" w:rsidP="003D3246">
            <w:pPr>
              <w:spacing w:after="0" w:line="240" w:lineRule="auto"/>
              <w:rPr>
                <w:rFonts w:ascii="Arial" w:eastAsia="Times New Roman" w:hAnsi="Arial" w:cs="Arial"/>
                <w:b/>
                <w:bCs/>
                <w:color w:val="000000"/>
                <w:sz w:val="14"/>
                <w:szCs w:val="14"/>
                <w:lang w:eastAsia="en-IN"/>
              </w:rPr>
            </w:pPr>
            <w:r w:rsidRPr="00136814">
              <w:rPr>
                <w:rFonts w:ascii="Arial" w:eastAsia="Times New Roman" w:hAnsi="Arial" w:cs="Arial"/>
                <w:b/>
                <w:bCs/>
                <w:color w:val="000000"/>
                <w:szCs w:val="22"/>
                <w:lang w:eastAsia="en-IN"/>
              </w:rPr>
              <w:t xml:space="preserve">1. Security Deposit: Rs. </w:t>
            </w:r>
            <w:r w:rsidR="008B6474">
              <w:rPr>
                <w:rFonts w:ascii="Arial" w:eastAsia="Times New Roman" w:hAnsi="Arial" w:cs="Arial"/>
                <w:b/>
                <w:bCs/>
                <w:color w:val="000000"/>
                <w:szCs w:val="22"/>
                <w:lang w:eastAsia="en-IN"/>
              </w:rPr>
              <w:t>25000/-</w:t>
            </w:r>
          </w:p>
          <w:p w:rsidR="003D3246" w:rsidRPr="00136814" w:rsidRDefault="003D3246" w:rsidP="003D3246">
            <w:pPr>
              <w:spacing w:after="0" w:line="240" w:lineRule="auto"/>
              <w:rPr>
                <w:rFonts w:ascii="Arial" w:eastAsia="Times New Roman" w:hAnsi="Arial" w:cs="Arial"/>
                <w:b/>
                <w:bCs/>
                <w:color w:val="000000"/>
                <w:szCs w:val="22"/>
                <w:lang w:eastAsia="en-IN"/>
              </w:rPr>
            </w:pPr>
            <w:r w:rsidRPr="00136814">
              <w:rPr>
                <w:rFonts w:ascii="Arial" w:eastAsia="Times New Roman" w:hAnsi="Arial" w:cs="Arial"/>
                <w:b/>
                <w:bCs/>
                <w:color w:val="000000"/>
                <w:szCs w:val="22"/>
                <w:lang w:eastAsia="en-IN"/>
              </w:rPr>
              <w:t>2. Rent:</w:t>
            </w:r>
            <w:r w:rsidRPr="00136814">
              <w:rPr>
                <w:rFonts w:ascii="Arial" w:eastAsia="Times New Roman" w:hAnsi="Arial" w:cs="Arial"/>
                <w:b/>
                <w:bCs/>
                <w:color w:val="000000"/>
                <w:szCs w:val="22"/>
                <w:lang w:eastAsia="en-IN"/>
              </w:rPr>
              <w:br/>
              <w:t>Metro/Urban/SU: Rs. 5000/-p.a.</w:t>
            </w:r>
            <w:r w:rsidRPr="00136814">
              <w:rPr>
                <w:rFonts w:ascii="Arial" w:eastAsia="Times New Roman" w:hAnsi="Arial" w:cs="Arial"/>
                <w:b/>
                <w:bCs/>
                <w:color w:val="000000"/>
                <w:szCs w:val="22"/>
                <w:lang w:eastAsia="en-IN"/>
              </w:rPr>
              <w:br/>
              <w:t>Rural: Rs. 4000/-p.a.</w:t>
            </w:r>
          </w:p>
        </w:tc>
      </w:tr>
      <w:tr w:rsidR="003D3246" w:rsidRPr="00136814" w:rsidTr="008B64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34"/>
        </w:trPr>
        <w:tc>
          <w:tcPr>
            <w:tcW w:w="522" w:type="dxa"/>
            <w:vMerge/>
            <w:tcBorders>
              <w:top w:val="single" w:sz="4" w:space="0" w:color="auto"/>
              <w:left w:val="single" w:sz="4" w:space="0" w:color="auto"/>
              <w:bottom w:val="single" w:sz="4" w:space="0" w:color="auto"/>
              <w:right w:val="single" w:sz="4" w:space="0" w:color="auto"/>
            </w:tcBorders>
            <w:vAlign w:val="center"/>
            <w:hideMark/>
          </w:tcPr>
          <w:p w:rsidR="003D3246" w:rsidRPr="00136814" w:rsidRDefault="003D3246" w:rsidP="003D3246">
            <w:pPr>
              <w:spacing w:after="0" w:line="240" w:lineRule="auto"/>
              <w:rPr>
                <w:rFonts w:ascii="Arial" w:eastAsia="Times New Roman" w:hAnsi="Arial" w:cs="Arial"/>
                <w:color w:val="000000"/>
                <w:szCs w:val="22"/>
                <w:lang w:eastAsia="en-IN"/>
              </w:rPr>
            </w:pPr>
          </w:p>
        </w:tc>
        <w:tc>
          <w:tcPr>
            <w:tcW w:w="2293" w:type="dxa"/>
            <w:tcBorders>
              <w:top w:val="nil"/>
              <w:left w:val="nil"/>
              <w:bottom w:val="single" w:sz="4" w:space="0" w:color="auto"/>
              <w:right w:val="single" w:sz="4" w:space="0" w:color="auto"/>
            </w:tcBorders>
            <w:shd w:val="clear" w:color="000000" w:fill="FFFFFF"/>
            <w:vAlign w:val="center"/>
            <w:hideMark/>
          </w:tcPr>
          <w:p w:rsidR="003D3246" w:rsidRPr="00136814" w:rsidRDefault="003D3246" w:rsidP="003D3246">
            <w:pPr>
              <w:spacing w:after="0" w:line="240" w:lineRule="auto"/>
              <w:rPr>
                <w:rFonts w:ascii="Arial" w:eastAsia="Times New Roman" w:hAnsi="Arial" w:cs="Arial"/>
                <w:color w:val="000000"/>
                <w:szCs w:val="22"/>
                <w:lang w:eastAsia="en-IN"/>
              </w:rPr>
            </w:pPr>
            <w:r w:rsidRPr="00136814">
              <w:rPr>
                <w:rFonts w:ascii="Arial" w:eastAsia="Times New Roman" w:hAnsi="Arial" w:cs="Arial"/>
                <w:color w:val="000000"/>
                <w:szCs w:val="22"/>
                <w:lang w:eastAsia="en-IN"/>
              </w:rPr>
              <w:t>Type H</w:t>
            </w:r>
          </w:p>
        </w:tc>
        <w:tc>
          <w:tcPr>
            <w:tcW w:w="6678" w:type="dxa"/>
            <w:tcBorders>
              <w:top w:val="nil"/>
              <w:left w:val="nil"/>
              <w:bottom w:val="single" w:sz="4" w:space="0" w:color="auto"/>
              <w:right w:val="single" w:sz="4" w:space="0" w:color="auto"/>
            </w:tcBorders>
            <w:shd w:val="clear" w:color="000000" w:fill="FFFFFF"/>
            <w:vAlign w:val="center"/>
            <w:hideMark/>
          </w:tcPr>
          <w:p w:rsidR="003D3246" w:rsidRPr="008B6474" w:rsidRDefault="003D3246" w:rsidP="003D3246">
            <w:pPr>
              <w:spacing w:after="0" w:line="240" w:lineRule="auto"/>
              <w:rPr>
                <w:rFonts w:ascii="Arial" w:eastAsia="Times New Roman" w:hAnsi="Arial" w:cs="Arial"/>
                <w:b/>
                <w:bCs/>
                <w:color w:val="000000"/>
                <w:sz w:val="14"/>
                <w:szCs w:val="14"/>
                <w:lang w:eastAsia="en-IN"/>
              </w:rPr>
            </w:pPr>
            <w:r w:rsidRPr="00136814">
              <w:rPr>
                <w:rFonts w:ascii="Arial" w:eastAsia="Times New Roman" w:hAnsi="Arial" w:cs="Arial"/>
                <w:b/>
                <w:bCs/>
                <w:color w:val="000000"/>
                <w:szCs w:val="22"/>
                <w:lang w:eastAsia="en-IN"/>
              </w:rPr>
              <w:t>1. Security Deposit: Rs. 25000/-</w:t>
            </w:r>
          </w:p>
          <w:p w:rsidR="003D3246" w:rsidRPr="00136814" w:rsidRDefault="003D3246" w:rsidP="003D3246">
            <w:pPr>
              <w:spacing w:after="0" w:line="240" w:lineRule="auto"/>
              <w:rPr>
                <w:rFonts w:ascii="Arial" w:eastAsia="Times New Roman" w:hAnsi="Arial" w:cs="Arial"/>
                <w:b/>
                <w:bCs/>
                <w:color w:val="000000"/>
                <w:szCs w:val="22"/>
                <w:lang w:eastAsia="en-IN"/>
              </w:rPr>
            </w:pPr>
            <w:r w:rsidRPr="00136814">
              <w:rPr>
                <w:rFonts w:ascii="Arial" w:eastAsia="Times New Roman" w:hAnsi="Arial" w:cs="Arial"/>
                <w:b/>
                <w:bCs/>
                <w:color w:val="000000"/>
                <w:szCs w:val="22"/>
                <w:lang w:eastAsia="en-IN"/>
              </w:rPr>
              <w:t>2. Rent:</w:t>
            </w:r>
            <w:r w:rsidRPr="00136814">
              <w:rPr>
                <w:rFonts w:ascii="Arial" w:eastAsia="Times New Roman" w:hAnsi="Arial" w:cs="Arial"/>
                <w:b/>
                <w:bCs/>
                <w:color w:val="000000"/>
                <w:szCs w:val="22"/>
                <w:lang w:eastAsia="en-IN"/>
              </w:rPr>
              <w:br/>
              <w:t>Metro/Urban/SU: Rs. 6000/-p.a.</w:t>
            </w:r>
            <w:r w:rsidRPr="00136814">
              <w:rPr>
                <w:rFonts w:ascii="Arial" w:eastAsia="Times New Roman" w:hAnsi="Arial" w:cs="Arial"/>
                <w:b/>
                <w:bCs/>
                <w:color w:val="000000"/>
                <w:szCs w:val="22"/>
                <w:lang w:eastAsia="en-IN"/>
              </w:rPr>
              <w:br/>
              <w:t>Rural: Rs. 5000/-p.a.</w:t>
            </w:r>
          </w:p>
        </w:tc>
      </w:tr>
      <w:tr w:rsidR="003D3246" w:rsidRPr="00136814" w:rsidTr="008B64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97"/>
        </w:trPr>
        <w:tc>
          <w:tcPr>
            <w:tcW w:w="522" w:type="dxa"/>
            <w:vMerge/>
            <w:tcBorders>
              <w:top w:val="single" w:sz="4" w:space="0" w:color="auto"/>
              <w:left w:val="single" w:sz="4" w:space="0" w:color="auto"/>
              <w:bottom w:val="single" w:sz="4" w:space="0" w:color="auto"/>
              <w:right w:val="single" w:sz="4" w:space="0" w:color="auto"/>
            </w:tcBorders>
            <w:vAlign w:val="center"/>
            <w:hideMark/>
          </w:tcPr>
          <w:p w:rsidR="003D3246" w:rsidRPr="00136814" w:rsidRDefault="003D3246" w:rsidP="003D3246">
            <w:pPr>
              <w:spacing w:after="0" w:line="240" w:lineRule="auto"/>
              <w:rPr>
                <w:rFonts w:ascii="Arial" w:eastAsia="Times New Roman" w:hAnsi="Arial" w:cs="Arial"/>
                <w:color w:val="000000"/>
                <w:szCs w:val="22"/>
                <w:lang w:eastAsia="en-IN"/>
              </w:rPr>
            </w:pPr>
          </w:p>
        </w:tc>
        <w:tc>
          <w:tcPr>
            <w:tcW w:w="22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D3246" w:rsidRPr="00136814" w:rsidRDefault="003D3246" w:rsidP="003D3246">
            <w:pPr>
              <w:spacing w:after="0" w:line="240" w:lineRule="auto"/>
              <w:rPr>
                <w:rFonts w:ascii="Arial" w:eastAsia="Times New Roman" w:hAnsi="Arial" w:cs="Arial"/>
                <w:color w:val="000000"/>
                <w:szCs w:val="22"/>
                <w:lang w:eastAsia="en-IN"/>
              </w:rPr>
            </w:pPr>
            <w:r w:rsidRPr="00136814">
              <w:rPr>
                <w:rFonts w:ascii="Arial" w:eastAsia="Times New Roman" w:hAnsi="Arial" w:cs="Arial"/>
                <w:color w:val="000000"/>
                <w:szCs w:val="22"/>
                <w:lang w:eastAsia="en-IN"/>
              </w:rPr>
              <w:t>Type L</w:t>
            </w:r>
          </w:p>
        </w:tc>
        <w:tc>
          <w:tcPr>
            <w:tcW w:w="66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D3246" w:rsidRPr="008B6474" w:rsidRDefault="003D3246" w:rsidP="003D3246">
            <w:pPr>
              <w:spacing w:after="0" w:line="240" w:lineRule="auto"/>
              <w:rPr>
                <w:rFonts w:ascii="Arial" w:eastAsia="Times New Roman" w:hAnsi="Arial" w:cs="Arial"/>
                <w:b/>
                <w:bCs/>
                <w:color w:val="000000"/>
                <w:sz w:val="12"/>
                <w:szCs w:val="12"/>
                <w:lang w:eastAsia="en-IN"/>
              </w:rPr>
            </w:pPr>
            <w:r w:rsidRPr="00136814">
              <w:rPr>
                <w:rFonts w:ascii="Arial" w:eastAsia="Times New Roman" w:hAnsi="Arial" w:cs="Arial"/>
                <w:b/>
                <w:bCs/>
                <w:color w:val="000000"/>
                <w:szCs w:val="22"/>
                <w:lang w:eastAsia="en-IN"/>
              </w:rPr>
              <w:t>1</w:t>
            </w:r>
            <w:r w:rsidR="008B6474">
              <w:rPr>
                <w:rFonts w:ascii="Arial" w:eastAsia="Times New Roman" w:hAnsi="Arial" w:cs="Arial"/>
                <w:b/>
                <w:bCs/>
                <w:color w:val="000000"/>
                <w:szCs w:val="22"/>
                <w:lang w:eastAsia="en-IN"/>
              </w:rPr>
              <w:t>. Security Deposit: Rs. 50000/-</w:t>
            </w:r>
          </w:p>
          <w:p w:rsidR="003D3246" w:rsidRPr="00136814" w:rsidRDefault="003D3246" w:rsidP="003D3246">
            <w:pPr>
              <w:spacing w:after="0" w:line="240" w:lineRule="auto"/>
              <w:rPr>
                <w:rFonts w:ascii="Arial" w:eastAsia="Times New Roman" w:hAnsi="Arial" w:cs="Arial"/>
                <w:b/>
                <w:bCs/>
                <w:color w:val="000000"/>
                <w:szCs w:val="22"/>
                <w:lang w:eastAsia="en-IN"/>
              </w:rPr>
            </w:pPr>
            <w:r w:rsidRPr="00136814">
              <w:rPr>
                <w:rFonts w:ascii="Arial" w:eastAsia="Times New Roman" w:hAnsi="Arial" w:cs="Arial"/>
                <w:b/>
                <w:bCs/>
                <w:color w:val="000000"/>
                <w:szCs w:val="22"/>
                <w:lang w:eastAsia="en-IN"/>
              </w:rPr>
              <w:t>2. Rent:</w:t>
            </w:r>
            <w:r w:rsidRPr="00136814">
              <w:rPr>
                <w:rFonts w:ascii="Arial" w:eastAsia="Times New Roman" w:hAnsi="Arial" w:cs="Arial"/>
                <w:b/>
                <w:bCs/>
                <w:color w:val="000000"/>
                <w:szCs w:val="22"/>
                <w:lang w:eastAsia="en-IN"/>
              </w:rPr>
              <w:br/>
              <w:t>Metro/Urban/SU: Rs. 10000/-p.a.</w:t>
            </w:r>
            <w:r w:rsidRPr="00136814">
              <w:rPr>
                <w:rFonts w:ascii="Arial" w:eastAsia="Times New Roman" w:hAnsi="Arial" w:cs="Arial"/>
                <w:b/>
                <w:bCs/>
                <w:color w:val="000000"/>
                <w:szCs w:val="22"/>
                <w:lang w:eastAsia="en-IN"/>
              </w:rPr>
              <w:br/>
              <w:t>Rural: Rs. 8000/-p.a.</w:t>
            </w:r>
          </w:p>
        </w:tc>
      </w:tr>
      <w:tr w:rsidR="003D3246" w:rsidRPr="00136814" w:rsidTr="008B64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61"/>
        </w:trPr>
        <w:tc>
          <w:tcPr>
            <w:tcW w:w="522" w:type="dxa"/>
            <w:vMerge/>
            <w:tcBorders>
              <w:top w:val="single" w:sz="4" w:space="0" w:color="auto"/>
              <w:left w:val="single" w:sz="4" w:space="0" w:color="auto"/>
              <w:bottom w:val="single" w:sz="4" w:space="0" w:color="auto"/>
              <w:right w:val="single" w:sz="4" w:space="0" w:color="auto"/>
            </w:tcBorders>
            <w:vAlign w:val="center"/>
            <w:hideMark/>
          </w:tcPr>
          <w:p w:rsidR="003D3246" w:rsidRPr="00136814" w:rsidRDefault="003D3246" w:rsidP="003D3246">
            <w:pPr>
              <w:spacing w:after="0" w:line="240" w:lineRule="auto"/>
              <w:rPr>
                <w:rFonts w:ascii="Arial" w:eastAsia="Times New Roman" w:hAnsi="Arial" w:cs="Arial"/>
                <w:color w:val="000000"/>
                <w:szCs w:val="22"/>
                <w:lang w:eastAsia="en-IN"/>
              </w:rPr>
            </w:pPr>
          </w:p>
        </w:tc>
        <w:tc>
          <w:tcPr>
            <w:tcW w:w="2293" w:type="dxa"/>
            <w:tcBorders>
              <w:top w:val="single" w:sz="4" w:space="0" w:color="auto"/>
              <w:left w:val="nil"/>
              <w:bottom w:val="single" w:sz="4" w:space="0" w:color="auto"/>
              <w:right w:val="single" w:sz="4" w:space="0" w:color="auto"/>
            </w:tcBorders>
            <w:shd w:val="clear" w:color="000000" w:fill="FFFFFF"/>
            <w:vAlign w:val="center"/>
            <w:hideMark/>
          </w:tcPr>
          <w:p w:rsidR="003D3246" w:rsidRPr="00136814" w:rsidRDefault="003D3246" w:rsidP="003D3246">
            <w:pPr>
              <w:spacing w:after="0" w:line="240" w:lineRule="auto"/>
              <w:rPr>
                <w:rFonts w:ascii="Arial" w:eastAsia="Times New Roman" w:hAnsi="Arial" w:cs="Arial"/>
                <w:color w:val="000000"/>
                <w:szCs w:val="22"/>
                <w:lang w:eastAsia="en-IN"/>
              </w:rPr>
            </w:pPr>
            <w:r w:rsidRPr="00136814">
              <w:rPr>
                <w:rFonts w:ascii="Arial" w:eastAsia="Times New Roman" w:hAnsi="Arial" w:cs="Arial"/>
                <w:color w:val="000000"/>
                <w:szCs w:val="22"/>
                <w:lang w:eastAsia="en-IN"/>
              </w:rPr>
              <w:t>Type K</w:t>
            </w:r>
          </w:p>
        </w:tc>
        <w:tc>
          <w:tcPr>
            <w:tcW w:w="6678" w:type="dxa"/>
            <w:tcBorders>
              <w:top w:val="single" w:sz="4" w:space="0" w:color="auto"/>
              <w:left w:val="nil"/>
              <w:bottom w:val="single" w:sz="4" w:space="0" w:color="auto"/>
              <w:right w:val="single" w:sz="4" w:space="0" w:color="auto"/>
            </w:tcBorders>
            <w:shd w:val="clear" w:color="000000" w:fill="FFFFFF"/>
            <w:vAlign w:val="center"/>
            <w:hideMark/>
          </w:tcPr>
          <w:p w:rsidR="003D3246" w:rsidRDefault="003D3246" w:rsidP="003D3246">
            <w:pPr>
              <w:spacing w:after="0" w:line="240" w:lineRule="auto"/>
              <w:rPr>
                <w:rFonts w:ascii="Arial" w:eastAsia="Times New Roman" w:hAnsi="Arial" w:cs="Arial"/>
                <w:b/>
                <w:bCs/>
                <w:color w:val="000000"/>
                <w:szCs w:val="22"/>
                <w:lang w:eastAsia="en-IN"/>
              </w:rPr>
            </w:pPr>
            <w:r w:rsidRPr="00136814">
              <w:rPr>
                <w:rFonts w:ascii="Arial" w:eastAsia="Times New Roman" w:hAnsi="Arial" w:cs="Arial"/>
                <w:b/>
                <w:bCs/>
                <w:color w:val="000000"/>
                <w:szCs w:val="22"/>
                <w:lang w:eastAsia="en-IN"/>
              </w:rPr>
              <w:t>1</w:t>
            </w:r>
            <w:r w:rsidR="008B6474">
              <w:rPr>
                <w:rFonts w:ascii="Arial" w:eastAsia="Times New Roman" w:hAnsi="Arial" w:cs="Arial"/>
                <w:b/>
                <w:bCs/>
                <w:color w:val="000000"/>
                <w:szCs w:val="22"/>
                <w:lang w:eastAsia="en-IN"/>
              </w:rPr>
              <w:t>. Security Deposit: Rs. 50000/-</w:t>
            </w:r>
          </w:p>
          <w:p w:rsidR="003D3246" w:rsidRPr="00136814" w:rsidRDefault="003D3246" w:rsidP="003D3246">
            <w:pPr>
              <w:spacing w:after="0" w:line="240" w:lineRule="auto"/>
              <w:rPr>
                <w:rFonts w:ascii="Arial" w:eastAsia="Times New Roman" w:hAnsi="Arial" w:cs="Arial"/>
                <w:b/>
                <w:bCs/>
                <w:color w:val="000000"/>
                <w:szCs w:val="22"/>
                <w:lang w:eastAsia="en-IN"/>
              </w:rPr>
            </w:pPr>
            <w:r w:rsidRPr="00136814">
              <w:rPr>
                <w:rFonts w:ascii="Arial" w:eastAsia="Times New Roman" w:hAnsi="Arial" w:cs="Arial"/>
                <w:b/>
                <w:bCs/>
                <w:color w:val="000000"/>
                <w:szCs w:val="22"/>
                <w:lang w:eastAsia="en-IN"/>
              </w:rPr>
              <w:t>2. Rent:</w:t>
            </w:r>
            <w:r w:rsidRPr="00136814">
              <w:rPr>
                <w:rFonts w:ascii="Arial" w:eastAsia="Times New Roman" w:hAnsi="Arial" w:cs="Arial"/>
                <w:b/>
                <w:bCs/>
                <w:color w:val="000000"/>
                <w:szCs w:val="22"/>
                <w:lang w:eastAsia="en-IN"/>
              </w:rPr>
              <w:br/>
              <w:t>Metro/Urban/SU: Rs. 10000/-p.a.</w:t>
            </w:r>
            <w:r w:rsidRPr="00136814">
              <w:rPr>
                <w:rFonts w:ascii="Arial" w:eastAsia="Times New Roman" w:hAnsi="Arial" w:cs="Arial"/>
                <w:b/>
                <w:bCs/>
                <w:color w:val="000000"/>
                <w:szCs w:val="22"/>
                <w:lang w:eastAsia="en-IN"/>
              </w:rPr>
              <w:br/>
              <w:t>Rural: Rs. 8000/-p.a.</w:t>
            </w:r>
          </w:p>
        </w:tc>
      </w:tr>
    </w:tbl>
    <w:p w:rsidR="003D3246" w:rsidRDefault="003D3246" w:rsidP="003D3246">
      <w:pPr>
        <w:spacing w:after="0" w:line="240" w:lineRule="auto"/>
        <w:jc w:val="both"/>
        <w:rPr>
          <w:rFonts w:ascii="Arial" w:hAnsi="Arial" w:cs="Arial"/>
          <w:color w:val="FF0000"/>
          <w:sz w:val="24"/>
          <w:szCs w:val="24"/>
        </w:rPr>
      </w:pPr>
    </w:p>
    <w:p w:rsidR="003D3246" w:rsidRDefault="003D3246" w:rsidP="003D3246">
      <w:pPr>
        <w:spacing w:after="0" w:line="240" w:lineRule="auto"/>
        <w:rPr>
          <w:rFonts w:ascii="Arial" w:hAnsi="Arial" w:cs="Arial"/>
          <w:color w:val="FF0000"/>
          <w:sz w:val="24"/>
          <w:szCs w:val="24"/>
        </w:rPr>
      </w:pPr>
    </w:p>
    <w:sectPr w:rsidR="003D3246" w:rsidSect="003D3246">
      <w:headerReference w:type="default" r:id="rId8"/>
      <w:pgSz w:w="11906" w:h="16838"/>
      <w:pgMar w:top="1134"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55B9" w:rsidRDefault="00E955B9" w:rsidP="003D3246">
      <w:pPr>
        <w:spacing w:after="0" w:line="240" w:lineRule="auto"/>
      </w:pPr>
      <w:r>
        <w:separator/>
      </w:r>
    </w:p>
  </w:endnote>
  <w:endnote w:type="continuationSeparator" w:id="1">
    <w:p w:rsidR="00E955B9" w:rsidRDefault="00E955B9" w:rsidP="003D32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MT">
    <w:altName w:val="Arial"/>
    <w:charset w:val="01"/>
    <w:family w:val="swiss"/>
    <w:pitch w:val="variable"/>
    <w:sig w:usb0="00000000" w:usb1="00000000" w:usb2="00000000" w:usb3="00000000" w:csb0="00000000" w:csb1="00000000"/>
  </w:font>
  <w:font w:name="Calibri Light">
    <w:altName w:val="Arial"/>
    <w:charset w:val="00"/>
    <w:family w:val="swiss"/>
    <w:pitch w:val="variable"/>
    <w:sig w:usb0="00000000"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55B9" w:rsidRDefault="00E955B9" w:rsidP="003D3246">
      <w:pPr>
        <w:spacing w:after="0" w:line="240" w:lineRule="auto"/>
      </w:pPr>
      <w:r>
        <w:separator/>
      </w:r>
    </w:p>
  </w:footnote>
  <w:footnote w:type="continuationSeparator" w:id="1">
    <w:p w:rsidR="00E955B9" w:rsidRDefault="00E955B9" w:rsidP="003D32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338" w:rsidRPr="00A41F75" w:rsidRDefault="006E5338" w:rsidP="003D3246">
    <w:pPr>
      <w:pStyle w:val="Header"/>
      <w:jc w:val="center"/>
      <w:rPr>
        <w:b/>
        <w:bCs/>
      </w:rPr>
    </w:pPr>
    <w:r>
      <w:rPr>
        <w:b/>
        <w:bCs/>
      </w:rPr>
      <w:tab/>
    </w:r>
    <w:r>
      <w:rPr>
        <w:b/>
        <w:bCs/>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2A1F557"/>
    <w:multiLevelType w:val="singleLevel"/>
    <w:tmpl w:val="F2A1F557"/>
    <w:lvl w:ilvl="0">
      <w:start w:val="1"/>
      <w:numFmt w:val="decimal"/>
      <w:lvlText w:val="%1."/>
      <w:lvlJc w:val="left"/>
      <w:pPr>
        <w:tabs>
          <w:tab w:val="num" w:pos="425"/>
        </w:tabs>
        <w:ind w:left="425" w:hanging="425"/>
      </w:pPr>
      <w:rPr>
        <w:rFonts w:hint="default"/>
      </w:rPr>
    </w:lvl>
  </w:abstractNum>
  <w:abstractNum w:abstractNumId="1">
    <w:nsid w:val="07BE4743"/>
    <w:multiLevelType w:val="hybridMultilevel"/>
    <w:tmpl w:val="0E2E7540"/>
    <w:lvl w:ilvl="0" w:tplc="1092F744">
      <w:start w:val="1"/>
      <w:numFmt w:val="lowerLetter"/>
      <w:lvlText w:val="(%1)"/>
      <w:lvlJc w:val="left"/>
      <w:pPr>
        <w:ind w:left="731" w:hanging="360"/>
      </w:pPr>
      <w:rPr>
        <w:rFonts w:hint="default"/>
      </w:rPr>
    </w:lvl>
    <w:lvl w:ilvl="1" w:tplc="40090019" w:tentative="1">
      <w:start w:val="1"/>
      <w:numFmt w:val="lowerLetter"/>
      <w:lvlText w:val="%2."/>
      <w:lvlJc w:val="left"/>
      <w:pPr>
        <w:ind w:left="1451" w:hanging="360"/>
      </w:pPr>
    </w:lvl>
    <w:lvl w:ilvl="2" w:tplc="4009001B" w:tentative="1">
      <w:start w:val="1"/>
      <w:numFmt w:val="lowerRoman"/>
      <w:lvlText w:val="%3."/>
      <w:lvlJc w:val="right"/>
      <w:pPr>
        <w:ind w:left="2171" w:hanging="180"/>
      </w:pPr>
    </w:lvl>
    <w:lvl w:ilvl="3" w:tplc="4009000F" w:tentative="1">
      <w:start w:val="1"/>
      <w:numFmt w:val="decimal"/>
      <w:lvlText w:val="%4."/>
      <w:lvlJc w:val="left"/>
      <w:pPr>
        <w:ind w:left="2891" w:hanging="360"/>
      </w:pPr>
    </w:lvl>
    <w:lvl w:ilvl="4" w:tplc="40090019" w:tentative="1">
      <w:start w:val="1"/>
      <w:numFmt w:val="lowerLetter"/>
      <w:lvlText w:val="%5."/>
      <w:lvlJc w:val="left"/>
      <w:pPr>
        <w:ind w:left="3611" w:hanging="360"/>
      </w:pPr>
    </w:lvl>
    <w:lvl w:ilvl="5" w:tplc="4009001B" w:tentative="1">
      <w:start w:val="1"/>
      <w:numFmt w:val="lowerRoman"/>
      <w:lvlText w:val="%6."/>
      <w:lvlJc w:val="right"/>
      <w:pPr>
        <w:ind w:left="4331" w:hanging="180"/>
      </w:pPr>
    </w:lvl>
    <w:lvl w:ilvl="6" w:tplc="4009000F" w:tentative="1">
      <w:start w:val="1"/>
      <w:numFmt w:val="decimal"/>
      <w:lvlText w:val="%7."/>
      <w:lvlJc w:val="left"/>
      <w:pPr>
        <w:ind w:left="5051" w:hanging="360"/>
      </w:pPr>
    </w:lvl>
    <w:lvl w:ilvl="7" w:tplc="40090019" w:tentative="1">
      <w:start w:val="1"/>
      <w:numFmt w:val="lowerLetter"/>
      <w:lvlText w:val="%8."/>
      <w:lvlJc w:val="left"/>
      <w:pPr>
        <w:ind w:left="5771" w:hanging="360"/>
      </w:pPr>
    </w:lvl>
    <w:lvl w:ilvl="8" w:tplc="4009001B" w:tentative="1">
      <w:start w:val="1"/>
      <w:numFmt w:val="lowerRoman"/>
      <w:lvlText w:val="%9."/>
      <w:lvlJc w:val="right"/>
      <w:pPr>
        <w:ind w:left="6491" w:hanging="180"/>
      </w:pPr>
    </w:lvl>
  </w:abstractNum>
  <w:abstractNum w:abstractNumId="2">
    <w:nsid w:val="0BAF7A0F"/>
    <w:multiLevelType w:val="hybridMultilevel"/>
    <w:tmpl w:val="C324D4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2F506C8"/>
    <w:multiLevelType w:val="hybridMultilevel"/>
    <w:tmpl w:val="E0B2C9B8"/>
    <w:lvl w:ilvl="0" w:tplc="69600590">
      <w:start w:val="1"/>
      <w:numFmt w:val="lowerLetter"/>
      <w:lvlText w:val="(%1)"/>
      <w:lvlJc w:val="left"/>
      <w:pPr>
        <w:ind w:left="1068" w:hanging="360"/>
      </w:pPr>
      <w:rPr>
        <w:rFonts w:hint="default"/>
      </w:rPr>
    </w:lvl>
    <w:lvl w:ilvl="1" w:tplc="40090019">
      <w:start w:val="1"/>
      <w:numFmt w:val="lowerLetter"/>
      <w:lvlText w:val="%2."/>
      <w:lvlJc w:val="left"/>
      <w:pPr>
        <w:ind w:left="1788" w:hanging="360"/>
      </w:pPr>
    </w:lvl>
    <w:lvl w:ilvl="2" w:tplc="4009001B" w:tentative="1">
      <w:start w:val="1"/>
      <w:numFmt w:val="lowerRoman"/>
      <w:lvlText w:val="%3."/>
      <w:lvlJc w:val="right"/>
      <w:pPr>
        <w:ind w:left="2508" w:hanging="180"/>
      </w:pPr>
    </w:lvl>
    <w:lvl w:ilvl="3" w:tplc="4009000F" w:tentative="1">
      <w:start w:val="1"/>
      <w:numFmt w:val="decimal"/>
      <w:lvlText w:val="%4."/>
      <w:lvlJc w:val="left"/>
      <w:pPr>
        <w:ind w:left="3228" w:hanging="360"/>
      </w:pPr>
    </w:lvl>
    <w:lvl w:ilvl="4" w:tplc="40090019" w:tentative="1">
      <w:start w:val="1"/>
      <w:numFmt w:val="lowerLetter"/>
      <w:lvlText w:val="%5."/>
      <w:lvlJc w:val="left"/>
      <w:pPr>
        <w:ind w:left="3948" w:hanging="360"/>
      </w:pPr>
    </w:lvl>
    <w:lvl w:ilvl="5" w:tplc="4009001B" w:tentative="1">
      <w:start w:val="1"/>
      <w:numFmt w:val="lowerRoman"/>
      <w:lvlText w:val="%6."/>
      <w:lvlJc w:val="right"/>
      <w:pPr>
        <w:ind w:left="4668" w:hanging="180"/>
      </w:pPr>
    </w:lvl>
    <w:lvl w:ilvl="6" w:tplc="4009000F" w:tentative="1">
      <w:start w:val="1"/>
      <w:numFmt w:val="decimal"/>
      <w:lvlText w:val="%7."/>
      <w:lvlJc w:val="left"/>
      <w:pPr>
        <w:ind w:left="5388" w:hanging="360"/>
      </w:pPr>
    </w:lvl>
    <w:lvl w:ilvl="7" w:tplc="40090019" w:tentative="1">
      <w:start w:val="1"/>
      <w:numFmt w:val="lowerLetter"/>
      <w:lvlText w:val="%8."/>
      <w:lvlJc w:val="left"/>
      <w:pPr>
        <w:ind w:left="6108" w:hanging="360"/>
      </w:pPr>
    </w:lvl>
    <w:lvl w:ilvl="8" w:tplc="4009001B" w:tentative="1">
      <w:start w:val="1"/>
      <w:numFmt w:val="lowerRoman"/>
      <w:lvlText w:val="%9."/>
      <w:lvlJc w:val="right"/>
      <w:pPr>
        <w:ind w:left="6828" w:hanging="180"/>
      </w:pPr>
    </w:lvl>
  </w:abstractNum>
  <w:abstractNum w:abstractNumId="4">
    <w:nsid w:val="1B9A0961"/>
    <w:multiLevelType w:val="hybridMultilevel"/>
    <w:tmpl w:val="83944A42"/>
    <w:lvl w:ilvl="0" w:tplc="4B58DFC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E063F0"/>
    <w:multiLevelType w:val="hybridMultilevel"/>
    <w:tmpl w:val="DA04708E"/>
    <w:lvl w:ilvl="0" w:tplc="B4E07D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4045A39"/>
    <w:multiLevelType w:val="hybridMultilevel"/>
    <w:tmpl w:val="3D0EADC0"/>
    <w:lvl w:ilvl="0" w:tplc="3CCA9BE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8C445A"/>
    <w:multiLevelType w:val="hybridMultilevel"/>
    <w:tmpl w:val="E0B2C9B8"/>
    <w:lvl w:ilvl="0" w:tplc="69600590">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8">
    <w:nsid w:val="26F668FD"/>
    <w:multiLevelType w:val="multilevel"/>
    <w:tmpl w:val="301ACB8E"/>
    <w:name w:val="DocXtoolsCompanion_26"/>
    <w:lvl w:ilvl="0">
      <w:start w:val="1"/>
      <w:numFmt w:val="upperLetter"/>
      <w:lvlText w:val="(%1)"/>
      <w:lvlJc w:val="left"/>
      <w:pPr>
        <w:ind w:left="720" w:hanging="72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29DB6DA2"/>
    <w:multiLevelType w:val="multilevel"/>
    <w:tmpl w:val="39863D1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A406DA3"/>
    <w:multiLevelType w:val="multilevel"/>
    <w:tmpl w:val="8F367C9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C8F6CB0"/>
    <w:multiLevelType w:val="hybridMultilevel"/>
    <w:tmpl w:val="864A6C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8352AF"/>
    <w:multiLevelType w:val="multilevel"/>
    <w:tmpl w:val="8F1480C8"/>
    <w:name w:val="DocXtoolsCompanion_37"/>
    <w:lvl w:ilvl="0">
      <w:start w:val="1"/>
      <w:numFmt w:val="decimal"/>
      <w:pStyle w:val="Heading1"/>
      <w:lvlText w:val="%1."/>
      <w:lvlJc w:val="left"/>
      <w:pPr>
        <w:tabs>
          <w:tab w:val="num" w:pos="720"/>
        </w:tabs>
        <w:ind w:left="720" w:hanging="720"/>
      </w:pPr>
      <w:rPr>
        <w:rFonts w:ascii="Times New Roman Bold" w:hAnsi="Times New Roman Bold" w:hint="default"/>
        <w:b/>
        <w:i w:val="0"/>
        <w:sz w:val="24"/>
        <w:szCs w:val="24"/>
      </w:rPr>
    </w:lvl>
    <w:lvl w:ilvl="1">
      <w:start w:val="1"/>
      <w:numFmt w:val="decimal"/>
      <w:pStyle w:val="Heading2"/>
      <w:lvlText w:val="%1.%2"/>
      <w:lvlJc w:val="left"/>
      <w:pPr>
        <w:tabs>
          <w:tab w:val="num" w:pos="720"/>
        </w:tabs>
        <w:ind w:left="720" w:hanging="720"/>
      </w:pPr>
      <w:rPr>
        <w:rFonts w:ascii="Times New Roman Bold" w:hAnsi="Times New Roman Bold" w:hint="default"/>
        <w:b w:val="0"/>
        <w:i w:val="0"/>
        <w:sz w:val="24"/>
        <w:szCs w:val="24"/>
      </w:rPr>
    </w:lvl>
    <w:lvl w:ilvl="2">
      <w:start w:val="1"/>
      <w:numFmt w:val="decimal"/>
      <w:pStyle w:val="Heading3"/>
      <w:lvlText w:val="%1.%2.%3"/>
      <w:lvlJc w:val="left"/>
      <w:pPr>
        <w:tabs>
          <w:tab w:val="num" w:pos="5540"/>
        </w:tabs>
        <w:ind w:left="5540" w:hanging="720"/>
      </w:pPr>
      <w:rPr>
        <w:rFonts w:ascii="Times New Roman" w:hAnsi="Times New Roman" w:hint="default"/>
        <w:b w:val="0"/>
        <w:bCs/>
        <w:i w:val="0"/>
        <w:sz w:val="24"/>
        <w:szCs w:val="24"/>
      </w:rPr>
    </w:lvl>
    <w:lvl w:ilvl="3">
      <w:start w:val="1"/>
      <w:numFmt w:val="decimal"/>
      <w:pStyle w:val="Heading4"/>
      <w:lvlText w:val="%1.%2.%3.%4"/>
      <w:lvlJc w:val="left"/>
      <w:pPr>
        <w:tabs>
          <w:tab w:val="num" w:pos="864"/>
        </w:tabs>
        <w:ind w:left="864" w:hanging="864"/>
      </w:pPr>
      <w:rPr>
        <w:rFonts w:hint="default"/>
      </w:rPr>
    </w:lvl>
    <w:lvl w:ilvl="4">
      <w:start w:val="1"/>
      <w:numFmt w:val="lowerLetter"/>
      <w:pStyle w:val="Heading5"/>
      <w:lvlText w:val="(%5)"/>
      <w:lvlJc w:val="left"/>
      <w:pPr>
        <w:tabs>
          <w:tab w:val="num" w:pos="1008"/>
        </w:tabs>
        <w:ind w:left="1008" w:hanging="1008"/>
      </w:pPr>
      <w:rPr>
        <w:rFonts w:ascii="Times New Roman" w:eastAsia="Times New Roman" w:hAnsi="Times New Roman" w:cs="Times New Roman"/>
        <w:i w:val="0"/>
        <w:iCs w:val="0"/>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nsid w:val="4E3A45AF"/>
    <w:multiLevelType w:val="hybridMultilevel"/>
    <w:tmpl w:val="42D075C6"/>
    <w:lvl w:ilvl="0" w:tplc="D4BCD2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EC10C78"/>
    <w:multiLevelType w:val="hybridMultilevel"/>
    <w:tmpl w:val="B7224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9106F5"/>
    <w:multiLevelType w:val="hybridMultilevel"/>
    <w:tmpl w:val="3E6892D4"/>
    <w:lvl w:ilvl="0" w:tplc="45BCB7E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190968"/>
    <w:multiLevelType w:val="hybridMultilevel"/>
    <w:tmpl w:val="D5DE5EC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62715B21"/>
    <w:multiLevelType w:val="hybridMultilevel"/>
    <w:tmpl w:val="63ECDCF4"/>
    <w:lvl w:ilvl="0" w:tplc="1B2CD03A">
      <w:start w:val="1"/>
      <w:numFmt w:val="decimal"/>
      <w:lvlText w:val="%1."/>
      <w:lvlJc w:val="left"/>
      <w:pPr>
        <w:ind w:left="720" w:hanging="360"/>
      </w:pPr>
      <w:rPr>
        <w:rFonts w:asciiTheme="minorHAnsi" w:eastAsiaTheme="minorHAnsi" w:hAnsiTheme="minorHAnsi" w:cstheme="minorBidi"/>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697323B4"/>
    <w:multiLevelType w:val="hybridMultilevel"/>
    <w:tmpl w:val="E23802AA"/>
    <w:lvl w:ilvl="0" w:tplc="54D85C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956C72"/>
    <w:multiLevelType w:val="hybridMultilevel"/>
    <w:tmpl w:val="6BA0427E"/>
    <w:lvl w:ilvl="0" w:tplc="4D6EDE3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467B30"/>
    <w:multiLevelType w:val="hybridMultilevel"/>
    <w:tmpl w:val="46FE0930"/>
    <w:lvl w:ilvl="0" w:tplc="46D0041E">
      <w:start w:val="1"/>
      <w:numFmt w:val="lowerLetter"/>
      <w:lvlText w:val="(%1)"/>
      <w:lvlJc w:val="left"/>
      <w:pPr>
        <w:ind w:left="1065" w:hanging="360"/>
      </w:pPr>
      <w:rPr>
        <w:rFonts w:hint="default"/>
      </w:rPr>
    </w:lvl>
    <w:lvl w:ilvl="1" w:tplc="40090019" w:tentative="1">
      <w:start w:val="1"/>
      <w:numFmt w:val="lowerLetter"/>
      <w:lvlText w:val="%2."/>
      <w:lvlJc w:val="left"/>
      <w:pPr>
        <w:ind w:left="1785" w:hanging="360"/>
      </w:pPr>
    </w:lvl>
    <w:lvl w:ilvl="2" w:tplc="4009001B" w:tentative="1">
      <w:start w:val="1"/>
      <w:numFmt w:val="lowerRoman"/>
      <w:lvlText w:val="%3."/>
      <w:lvlJc w:val="right"/>
      <w:pPr>
        <w:ind w:left="2505" w:hanging="180"/>
      </w:pPr>
    </w:lvl>
    <w:lvl w:ilvl="3" w:tplc="4009000F" w:tentative="1">
      <w:start w:val="1"/>
      <w:numFmt w:val="decimal"/>
      <w:lvlText w:val="%4."/>
      <w:lvlJc w:val="left"/>
      <w:pPr>
        <w:ind w:left="3225" w:hanging="360"/>
      </w:pPr>
    </w:lvl>
    <w:lvl w:ilvl="4" w:tplc="40090019" w:tentative="1">
      <w:start w:val="1"/>
      <w:numFmt w:val="lowerLetter"/>
      <w:lvlText w:val="%5."/>
      <w:lvlJc w:val="left"/>
      <w:pPr>
        <w:ind w:left="3945" w:hanging="360"/>
      </w:pPr>
    </w:lvl>
    <w:lvl w:ilvl="5" w:tplc="4009001B" w:tentative="1">
      <w:start w:val="1"/>
      <w:numFmt w:val="lowerRoman"/>
      <w:lvlText w:val="%6."/>
      <w:lvlJc w:val="right"/>
      <w:pPr>
        <w:ind w:left="4665" w:hanging="180"/>
      </w:pPr>
    </w:lvl>
    <w:lvl w:ilvl="6" w:tplc="4009000F" w:tentative="1">
      <w:start w:val="1"/>
      <w:numFmt w:val="decimal"/>
      <w:lvlText w:val="%7."/>
      <w:lvlJc w:val="left"/>
      <w:pPr>
        <w:ind w:left="5385" w:hanging="360"/>
      </w:pPr>
    </w:lvl>
    <w:lvl w:ilvl="7" w:tplc="40090019" w:tentative="1">
      <w:start w:val="1"/>
      <w:numFmt w:val="lowerLetter"/>
      <w:lvlText w:val="%8."/>
      <w:lvlJc w:val="left"/>
      <w:pPr>
        <w:ind w:left="6105" w:hanging="360"/>
      </w:pPr>
    </w:lvl>
    <w:lvl w:ilvl="8" w:tplc="4009001B" w:tentative="1">
      <w:start w:val="1"/>
      <w:numFmt w:val="lowerRoman"/>
      <w:lvlText w:val="%9."/>
      <w:lvlJc w:val="right"/>
      <w:pPr>
        <w:ind w:left="6825" w:hanging="180"/>
      </w:pPr>
    </w:lvl>
  </w:abstractNum>
  <w:abstractNum w:abstractNumId="21">
    <w:nsid w:val="78E36F7A"/>
    <w:multiLevelType w:val="hybridMultilevel"/>
    <w:tmpl w:val="2056C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EB1139C"/>
    <w:multiLevelType w:val="hybridMultilevel"/>
    <w:tmpl w:val="83142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12"/>
  </w:num>
  <w:num w:numId="4">
    <w:abstractNumId w:val="8"/>
  </w:num>
  <w:num w:numId="5">
    <w:abstractNumId w:val="3"/>
  </w:num>
  <w:num w:numId="6">
    <w:abstractNumId w:val="7"/>
  </w:num>
  <w:num w:numId="7">
    <w:abstractNumId w:val="9"/>
  </w:num>
  <w:num w:numId="8">
    <w:abstractNumId w:val="13"/>
  </w:num>
  <w:num w:numId="9">
    <w:abstractNumId w:val="10"/>
  </w:num>
  <w:num w:numId="10">
    <w:abstractNumId w:val="20"/>
  </w:num>
  <w:num w:numId="11">
    <w:abstractNumId w:val="0"/>
  </w:num>
  <w:num w:numId="12">
    <w:abstractNumId w:val="16"/>
  </w:num>
  <w:num w:numId="13">
    <w:abstractNumId w:val="19"/>
  </w:num>
  <w:num w:numId="14">
    <w:abstractNumId w:val="21"/>
  </w:num>
  <w:num w:numId="15">
    <w:abstractNumId w:val="5"/>
  </w:num>
  <w:num w:numId="16">
    <w:abstractNumId w:val="17"/>
  </w:num>
  <w:num w:numId="17">
    <w:abstractNumId w:val="18"/>
  </w:num>
  <w:num w:numId="18">
    <w:abstractNumId w:val="4"/>
  </w:num>
  <w:num w:numId="19">
    <w:abstractNumId w:val="15"/>
  </w:num>
  <w:num w:numId="20">
    <w:abstractNumId w:val="14"/>
  </w:num>
  <w:num w:numId="21">
    <w:abstractNumId w:val="11"/>
  </w:num>
  <w:num w:numId="22">
    <w:abstractNumId w:val="22"/>
  </w:num>
  <w:num w:numId="2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5362"/>
  </w:hdrShapeDefaults>
  <w:footnotePr>
    <w:footnote w:id="0"/>
    <w:footnote w:id="1"/>
  </w:footnotePr>
  <w:endnotePr>
    <w:endnote w:id="0"/>
    <w:endnote w:id="1"/>
  </w:endnotePr>
  <w:compat/>
  <w:rsids>
    <w:rsidRoot w:val="0017515D"/>
    <w:rsid w:val="00022C46"/>
    <w:rsid w:val="000A04A6"/>
    <w:rsid w:val="000A21EE"/>
    <w:rsid w:val="000A2501"/>
    <w:rsid w:val="000C19AC"/>
    <w:rsid w:val="00156B77"/>
    <w:rsid w:val="00174739"/>
    <w:rsid w:val="0017515D"/>
    <w:rsid w:val="001865C2"/>
    <w:rsid w:val="001903A6"/>
    <w:rsid w:val="001A35A0"/>
    <w:rsid w:val="001B3C64"/>
    <w:rsid w:val="001D5251"/>
    <w:rsid w:val="002C048C"/>
    <w:rsid w:val="002C55AA"/>
    <w:rsid w:val="00322A2B"/>
    <w:rsid w:val="00322B8F"/>
    <w:rsid w:val="00362A62"/>
    <w:rsid w:val="00365778"/>
    <w:rsid w:val="003B626C"/>
    <w:rsid w:val="003D3246"/>
    <w:rsid w:val="00400E94"/>
    <w:rsid w:val="00470B1B"/>
    <w:rsid w:val="00477C6A"/>
    <w:rsid w:val="005410D8"/>
    <w:rsid w:val="00557308"/>
    <w:rsid w:val="0061184E"/>
    <w:rsid w:val="00624A53"/>
    <w:rsid w:val="00663202"/>
    <w:rsid w:val="006E5338"/>
    <w:rsid w:val="006F5216"/>
    <w:rsid w:val="007601E7"/>
    <w:rsid w:val="007953CF"/>
    <w:rsid w:val="007E0893"/>
    <w:rsid w:val="00804C3A"/>
    <w:rsid w:val="008447E0"/>
    <w:rsid w:val="008448EA"/>
    <w:rsid w:val="008506C3"/>
    <w:rsid w:val="008876CC"/>
    <w:rsid w:val="008B6474"/>
    <w:rsid w:val="008D7EF9"/>
    <w:rsid w:val="00905295"/>
    <w:rsid w:val="0099259E"/>
    <w:rsid w:val="009B474C"/>
    <w:rsid w:val="009B5161"/>
    <w:rsid w:val="00A26EC7"/>
    <w:rsid w:val="00A347BB"/>
    <w:rsid w:val="00A748E0"/>
    <w:rsid w:val="00AF438E"/>
    <w:rsid w:val="00AF47DB"/>
    <w:rsid w:val="00B57142"/>
    <w:rsid w:val="00BB3F8B"/>
    <w:rsid w:val="00BC20E0"/>
    <w:rsid w:val="00C262B6"/>
    <w:rsid w:val="00C56CB1"/>
    <w:rsid w:val="00C851C0"/>
    <w:rsid w:val="00C9735F"/>
    <w:rsid w:val="00CD3CFD"/>
    <w:rsid w:val="00CD3E65"/>
    <w:rsid w:val="00D40F40"/>
    <w:rsid w:val="00D44C67"/>
    <w:rsid w:val="00D97251"/>
    <w:rsid w:val="00DF1E9C"/>
    <w:rsid w:val="00E0194A"/>
    <w:rsid w:val="00E46842"/>
    <w:rsid w:val="00E54FFE"/>
    <w:rsid w:val="00E955B9"/>
    <w:rsid w:val="00EC7517"/>
    <w:rsid w:val="00F02B81"/>
    <w:rsid w:val="00F26D61"/>
    <w:rsid w:val="00F64FFF"/>
    <w:rsid w:val="00F80BDB"/>
    <w:rsid w:val="00F82E41"/>
    <w:rsid w:val="00F90F33"/>
    <w:rsid w:val="00F91335"/>
    <w:rsid w:val="00FF18E1"/>
    <w:rsid w:val="00FF1F76"/>
    <w:rsid w:val="00FF5660"/>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246"/>
    <w:rPr>
      <w:rFonts w:cs="Mangal"/>
    </w:rPr>
  </w:style>
  <w:style w:type="paragraph" w:styleId="Heading1">
    <w:name w:val="heading 1"/>
    <w:aliases w:val="level1,Article Heading,Heading 1 Char1,Heading 1 Char Char,Hoofdstukkop"/>
    <w:basedOn w:val="Normal"/>
    <w:next w:val="BodyText"/>
    <w:link w:val="Heading1Char"/>
    <w:uiPriority w:val="99"/>
    <w:qFormat/>
    <w:rsid w:val="003D3246"/>
    <w:pPr>
      <w:keepNext/>
      <w:widowControl w:val="0"/>
      <w:numPr>
        <w:numId w:val="3"/>
      </w:numPr>
      <w:spacing w:after="0" w:line="240" w:lineRule="auto"/>
      <w:jc w:val="both"/>
      <w:outlineLvl w:val="0"/>
    </w:pPr>
    <w:rPr>
      <w:rFonts w:ascii="Times New Roman Bold" w:eastAsia="Times New Roman" w:hAnsi="Times New Roman Bold" w:cs="Times New Roman"/>
      <w:b/>
      <w:caps/>
      <w:snapToGrid w:val="0"/>
      <w:sz w:val="24"/>
      <w:szCs w:val="24"/>
      <w:lang w:val="en-US" w:bidi="ar-SA"/>
    </w:rPr>
  </w:style>
  <w:style w:type="paragraph" w:styleId="Heading2">
    <w:name w:val="heading 2"/>
    <w:aliases w:val="Section Heading,Char Char,Heading 2 Char1 Char Char,Heading 2 Char..., Char Char,Heading 2 Char Char Char Char,Heading 2 Char1 Char Char Char Char,Heading 2 Char Char Char Char Char Char,Paragraafkop,h2,h21,h22,h23,h24,h25,h26,h27"/>
    <w:basedOn w:val="Normal"/>
    <w:next w:val="BodyText"/>
    <w:link w:val="Heading2Char"/>
    <w:uiPriority w:val="99"/>
    <w:qFormat/>
    <w:rsid w:val="003D3246"/>
    <w:pPr>
      <w:keepNext/>
      <w:keepLines/>
      <w:widowControl w:val="0"/>
      <w:numPr>
        <w:ilvl w:val="1"/>
        <w:numId w:val="3"/>
      </w:numPr>
      <w:spacing w:after="0" w:line="240" w:lineRule="auto"/>
      <w:jc w:val="both"/>
      <w:outlineLvl w:val="1"/>
    </w:pPr>
    <w:rPr>
      <w:rFonts w:ascii="Times New Roman Bold" w:eastAsia="Times New Roman" w:hAnsi="Times New Roman Bold" w:cs="Times New Roman"/>
      <w:b/>
      <w:snapToGrid w:val="0"/>
      <w:sz w:val="24"/>
      <w:szCs w:val="24"/>
      <w:lang w:val="en-US" w:bidi="ar-SA"/>
    </w:rPr>
  </w:style>
  <w:style w:type="paragraph" w:styleId="Heading3">
    <w:name w:val="heading 3"/>
    <w:aliases w:val="1.2.3.,Level II for #'s,H3,BodyText,H 3 for Agreements,Heading 3 Char1,Heading 3 Char Char,Heading 3 Char1 Char Char,Heading 3 Char Char Char Char,Heading 3 Char1 Char Char Char Char,Heading 3 Char Char Char Char Char Char,Minor Char,Minor,3"/>
    <w:basedOn w:val="Normal"/>
    <w:next w:val="BodyText"/>
    <w:link w:val="Heading3Char"/>
    <w:uiPriority w:val="99"/>
    <w:qFormat/>
    <w:rsid w:val="003D3246"/>
    <w:pPr>
      <w:widowControl w:val="0"/>
      <w:numPr>
        <w:ilvl w:val="2"/>
        <w:numId w:val="3"/>
      </w:numPr>
      <w:spacing w:after="0" w:line="240" w:lineRule="auto"/>
      <w:jc w:val="both"/>
      <w:outlineLvl w:val="2"/>
    </w:pPr>
    <w:rPr>
      <w:rFonts w:ascii="Times New Roman" w:eastAsia="Times New Roman" w:hAnsi="Times New Roman" w:cs="Times New Roman"/>
      <w:snapToGrid w:val="0"/>
      <w:sz w:val="24"/>
      <w:szCs w:val="24"/>
      <w:lang w:val="en-US" w:bidi="ar-SA"/>
    </w:rPr>
  </w:style>
  <w:style w:type="paragraph" w:styleId="Heading4">
    <w:name w:val="heading 4"/>
    <w:aliases w:val=" Char1 Char,Heading 4 Char1 Char,Heading 4 Char Char Char,Heading 4 Char2,Char1 Char,h4"/>
    <w:basedOn w:val="Normal"/>
    <w:next w:val="BodyText"/>
    <w:link w:val="Heading4Char"/>
    <w:uiPriority w:val="99"/>
    <w:qFormat/>
    <w:rsid w:val="003D3246"/>
    <w:pPr>
      <w:widowControl w:val="0"/>
      <w:numPr>
        <w:ilvl w:val="3"/>
        <w:numId w:val="3"/>
      </w:numPr>
      <w:spacing w:after="200" w:line="240" w:lineRule="auto"/>
      <w:jc w:val="both"/>
      <w:outlineLvl w:val="3"/>
    </w:pPr>
    <w:rPr>
      <w:rFonts w:ascii="Times New Roman" w:eastAsia="Times New Roman" w:hAnsi="Times New Roman" w:cs="Times New Roman"/>
      <w:snapToGrid w:val="0"/>
      <w:sz w:val="24"/>
      <w:szCs w:val="24"/>
      <w:lang w:val="en-GB" w:bidi="ar-SA"/>
    </w:rPr>
  </w:style>
  <w:style w:type="paragraph" w:styleId="Heading5">
    <w:name w:val="heading 5"/>
    <w:aliases w:val="Heading 5 Char1,h5"/>
    <w:basedOn w:val="Normal"/>
    <w:next w:val="BodyText"/>
    <w:link w:val="Heading5Char"/>
    <w:uiPriority w:val="99"/>
    <w:qFormat/>
    <w:rsid w:val="003D3246"/>
    <w:pPr>
      <w:widowControl w:val="0"/>
      <w:numPr>
        <w:ilvl w:val="4"/>
        <w:numId w:val="3"/>
      </w:numPr>
      <w:spacing w:after="200" w:line="240" w:lineRule="auto"/>
      <w:jc w:val="both"/>
      <w:outlineLvl w:val="4"/>
    </w:pPr>
    <w:rPr>
      <w:rFonts w:ascii="Times New Roman" w:eastAsia="Times New Roman" w:hAnsi="Times New Roman" w:cs="Times New Roman"/>
      <w:snapToGrid w:val="0"/>
      <w:sz w:val="24"/>
      <w:szCs w:val="24"/>
      <w:lang w:val="en-GB" w:bidi="ar-SA"/>
    </w:rPr>
  </w:style>
  <w:style w:type="paragraph" w:styleId="Heading6">
    <w:name w:val="heading 6"/>
    <w:aliases w:val="h6"/>
    <w:basedOn w:val="Normal"/>
    <w:next w:val="BodyText"/>
    <w:link w:val="Heading6Char"/>
    <w:uiPriority w:val="99"/>
    <w:qFormat/>
    <w:rsid w:val="003D3246"/>
    <w:pPr>
      <w:widowControl w:val="0"/>
      <w:numPr>
        <w:ilvl w:val="5"/>
        <w:numId w:val="3"/>
      </w:numPr>
      <w:spacing w:after="200" w:line="240" w:lineRule="auto"/>
      <w:jc w:val="both"/>
      <w:outlineLvl w:val="5"/>
    </w:pPr>
    <w:rPr>
      <w:rFonts w:ascii="Times New Roman" w:eastAsia="Times New Roman" w:hAnsi="Times New Roman" w:cs="Times New Roman"/>
      <w:snapToGrid w:val="0"/>
      <w:sz w:val="24"/>
      <w:szCs w:val="24"/>
      <w:lang w:val="en-GB" w:bidi="ar-SA"/>
    </w:rPr>
  </w:style>
  <w:style w:type="paragraph" w:styleId="Heading7">
    <w:name w:val="heading 7"/>
    <w:aliases w:val="level1noheading,h7"/>
    <w:basedOn w:val="Normal"/>
    <w:next w:val="BodyText"/>
    <w:link w:val="Heading7Char"/>
    <w:uiPriority w:val="99"/>
    <w:qFormat/>
    <w:rsid w:val="003D3246"/>
    <w:pPr>
      <w:widowControl w:val="0"/>
      <w:numPr>
        <w:ilvl w:val="6"/>
        <w:numId w:val="3"/>
      </w:numPr>
      <w:tabs>
        <w:tab w:val="left" w:pos="1418"/>
      </w:tabs>
      <w:spacing w:after="200" w:line="240" w:lineRule="auto"/>
      <w:jc w:val="both"/>
      <w:outlineLvl w:val="6"/>
    </w:pPr>
    <w:rPr>
      <w:rFonts w:ascii="Times New Roman" w:eastAsia="Times New Roman" w:hAnsi="Times New Roman" w:cs="Times New Roman"/>
      <w:snapToGrid w:val="0"/>
      <w:sz w:val="23"/>
      <w:szCs w:val="24"/>
      <w:lang w:val="en-GB" w:bidi="ar-SA"/>
    </w:rPr>
  </w:style>
  <w:style w:type="paragraph" w:styleId="Heading8">
    <w:name w:val="heading 8"/>
    <w:aliases w:val="level2(a)"/>
    <w:basedOn w:val="Normal"/>
    <w:next w:val="BodyText"/>
    <w:link w:val="Heading8Char"/>
    <w:uiPriority w:val="99"/>
    <w:qFormat/>
    <w:rsid w:val="003D3246"/>
    <w:pPr>
      <w:widowControl w:val="0"/>
      <w:numPr>
        <w:ilvl w:val="7"/>
        <w:numId w:val="3"/>
      </w:numPr>
      <w:spacing w:after="200" w:line="240" w:lineRule="auto"/>
      <w:jc w:val="both"/>
      <w:outlineLvl w:val="7"/>
    </w:pPr>
    <w:rPr>
      <w:rFonts w:ascii="Times New Roman" w:eastAsia="Times New Roman" w:hAnsi="Times New Roman" w:cs="Times New Roman"/>
      <w:snapToGrid w:val="0"/>
      <w:sz w:val="23"/>
      <w:szCs w:val="24"/>
      <w:lang w:val="en-GB" w:bidi="ar-SA"/>
    </w:rPr>
  </w:style>
  <w:style w:type="paragraph" w:styleId="Heading9">
    <w:name w:val="heading 9"/>
    <w:basedOn w:val="Normal"/>
    <w:next w:val="BodyText"/>
    <w:link w:val="Heading9Char"/>
    <w:uiPriority w:val="99"/>
    <w:qFormat/>
    <w:rsid w:val="003D3246"/>
    <w:pPr>
      <w:widowControl w:val="0"/>
      <w:numPr>
        <w:ilvl w:val="8"/>
        <w:numId w:val="3"/>
      </w:numPr>
      <w:spacing w:after="200" w:line="240" w:lineRule="auto"/>
      <w:jc w:val="both"/>
      <w:outlineLvl w:val="8"/>
    </w:pPr>
    <w:rPr>
      <w:rFonts w:ascii="Times New Roman" w:eastAsia="Times New Roman" w:hAnsi="Times New Roman" w:cs="Times New Roman"/>
      <w:snapToGrid w:val="0"/>
      <w:sz w:val="24"/>
      <w:szCs w:val="24"/>
      <w:lang w:val="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1 Char,Article Heading Char,Heading 1 Char1 Char,Heading 1 Char Char Char,Hoofdstukkop Char"/>
    <w:basedOn w:val="DefaultParagraphFont"/>
    <w:link w:val="Heading1"/>
    <w:rsid w:val="003D3246"/>
    <w:rPr>
      <w:rFonts w:ascii="Times New Roman Bold" w:eastAsia="Times New Roman" w:hAnsi="Times New Roman Bold" w:cs="Times New Roman"/>
      <w:b/>
      <w:caps/>
      <w:snapToGrid w:val="0"/>
      <w:sz w:val="24"/>
      <w:szCs w:val="24"/>
      <w:lang w:val="en-US" w:bidi="ar-SA"/>
    </w:rPr>
  </w:style>
  <w:style w:type="character" w:customStyle="1" w:styleId="Heading2Char">
    <w:name w:val="Heading 2 Char"/>
    <w:aliases w:val="Section Heading Char,Char Char Char,Heading 2 Char1 Char Char Char,Heading 2 Char... Char, Char Char Char,Heading 2 Char Char Char Char Char,Heading 2 Char1 Char Char Char Char Char,Heading 2 Char Char Char Char Char Char Char,h2 Char"/>
    <w:basedOn w:val="DefaultParagraphFont"/>
    <w:link w:val="Heading2"/>
    <w:uiPriority w:val="99"/>
    <w:rsid w:val="003D3246"/>
    <w:rPr>
      <w:rFonts w:ascii="Times New Roman Bold" w:eastAsia="Times New Roman" w:hAnsi="Times New Roman Bold" w:cs="Times New Roman"/>
      <w:b/>
      <w:snapToGrid w:val="0"/>
      <w:sz w:val="24"/>
      <w:szCs w:val="24"/>
      <w:lang w:val="en-US" w:bidi="ar-SA"/>
    </w:rPr>
  </w:style>
  <w:style w:type="character" w:customStyle="1" w:styleId="Heading3Char">
    <w:name w:val="Heading 3 Char"/>
    <w:aliases w:val="1.2.3. Char,Level II for #'s Char,H3 Char,BodyText Char,H 3 for Agreements Char,Heading 3 Char1 Char,Heading 3 Char Char Char,Heading 3 Char1 Char Char Char,Heading 3 Char Char Char Char Char,Heading 3 Char1 Char Char Char Char Char"/>
    <w:basedOn w:val="DefaultParagraphFont"/>
    <w:link w:val="Heading3"/>
    <w:uiPriority w:val="99"/>
    <w:rsid w:val="003D3246"/>
    <w:rPr>
      <w:rFonts w:ascii="Times New Roman" w:eastAsia="Times New Roman" w:hAnsi="Times New Roman" w:cs="Times New Roman"/>
      <w:snapToGrid w:val="0"/>
      <w:sz w:val="24"/>
      <w:szCs w:val="24"/>
      <w:lang w:val="en-US" w:bidi="ar-SA"/>
    </w:rPr>
  </w:style>
  <w:style w:type="character" w:customStyle="1" w:styleId="Heading4Char">
    <w:name w:val="Heading 4 Char"/>
    <w:aliases w:val=" Char1 Char Char,Heading 4 Char1 Char Char,Heading 4 Char Char Char Char,Heading 4 Char2 Char,Char1 Char Char,h4 Char"/>
    <w:basedOn w:val="DefaultParagraphFont"/>
    <w:link w:val="Heading4"/>
    <w:uiPriority w:val="99"/>
    <w:rsid w:val="003D3246"/>
    <w:rPr>
      <w:rFonts w:ascii="Times New Roman" w:eastAsia="Times New Roman" w:hAnsi="Times New Roman" w:cs="Times New Roman"/>
      <w:snapToGrid w:val="0"/>
      <w:sz w:val="24"/>
      <w:szCs w:val="24"/>
      <w:lang w:val="en-GB" w:bidi="ar-SA"/>
    </w:rPr>
  </w:style>
  <w:style w:type="character" w:customStyle="1" w:styleId="Heading5Char">
    <w:name w:val="Heading 5 Char"/>
    <w:aliases w:val="Heading 5 Char1 Char,h5 Char"/>
    <w:basedOn w:val="DefaultParagraphFont"/>
    <w:link w:val="Heading5"/>
    <w:uiPriority w:val="99"/>
    <w:rsid w:val="003D3246"/>
    <w:rPr>
      <w:rFonts w:ascii="Times New Roman" w:eastAsia="Times New Roman" w:hAnsi="Times New Roman" w:cs="Times New Roman"/>
      <w:snapToGrid w:val="0"/>
      <w:sz w:val="24"/>
      <w:szCs w:val="24"/>
      <w:lang w:val="en-GB" w:bidi="ar-SA"/>
    </w:rPr>
  </w:style>
  <w:style w:type="character" w:customStyle="1" w:styleId="Heading6Char">
    <w:name w:val="Heading 6 Char"/>
    <w:aliases w:val="h6 Char"/>
    <w:basedOn w:val="DefaultParagraphFont"/>
    <w:link w:val="Heading6"/>
    <w:uiPriority w:val="99"/>
    <w:rsid w:val="003D3246"/>
    <w:rPr>
      <w:rFonts w:ascii="Times New Roman" w:eastAsia="Times New Roman" w:hAnsi="Times New Roman" w:cs="Times New Roman"/>
      <w:snapToGrid w:val="0"/>
      <w:sz w:val="24"/>
      <w:szCs w:val="24"/>
      <w:lang w:val="en-GB" w:bidi="ar-SA"/>
    </w:rPr>
  </w:style>
  <w:style w:type="character" w:customStyle="1" w:styleId="Heading7Char">
    <w:name w:val="Heading 7 Char"/>
    <w:aliases w:val="level1noheading Char,h7 Char"/>
    <w:basedOn w:val="DefaultParagraphFont"/>
    <w:link w:val="Heading7"/>
    <w:uiPriority w:val="99"/>
    <w:rsid w:val="003D3246"/>
    <w:rPr>
      <w:rFonts w:ascii="Times New Roman" w:eastAsia="Times New Roman" w:hAnsi="Times New Roman" w:cs="Times New Roman"/>
      <w:snapToGrid w:val="0"/>
      <w:sz w:val="23"/>
      <w:szCs w:val="24"/>
      <w:lang w:val="en-GB" w:bidi="ar-SA"/>
    </w:rPr>
  </w:style>
  <w:style w:type="character" w:customStyle="1" w:styleId="Heading8Char">
    <w:name w:val="Heading 8 Char"/>
    <w:aliases w:val="level2(a) Char"/>
    <w:basedOn w:val="DefaultParagraphFont"/>
    <w:link w:val="Heading8"/>
    <w:uiPriority w:val="99"/>
    <w:rsid w:val="003D3246"/>
    <w:rPr>
      <w:rFonts w:ascii="Times New Roman" w:eastAsia="Times New Roman" w:hAnsi="Times New Roman" w:cs="Times New Roman"/>
      <w:snapToGrid w:val="0"/>
      <w:sz w:val="23"/>
      <w:szCs w:val="24"/>
      <w:lang w:val="en-GB" w:bidi="ar-SA"/>
    </w:rPr>
  </w:style>
  <w:style w:type="character" w:customStyle="1" w:styleId="Heading9Char">
    <w:name w:val="Heading 9 Char"/>
    <w:basedOn w:val="DefaultParagraphFont"/>
    <w:link w:val="Heading9"/>
    <w:uiPriority w:val="99"/>
    <w:rsid w:val="003D3246"/>
    <w:rPr>
      <w:rFonts w:ascii="Times New Roman" w:eastAsia="Times New Roman" w:hAnsi="Times New Roman" w:cs="Times New Roman"/>
      <w:snapToGrid w:val="0"/>
      <w:sz w:val="24"/>
      <w:szCs w:val="24"/>
      <w:lang w:val="en-GB" w:bidi="ar-SA"/>
    </w:rPr>
  </w:style>
  <w:style w:type="paragraph" w:styleId="Header">
    <w:name w:val="header"/>
    <w:basedOn w:val="Normal"/>
    <w:link w:val="HeaderChar"/>
    <w:uiPriority w:val="99"/>
    <w:unhideWhenUsed/>
    <w:rsid w:val="003D3246"/>
    <w:pPr>
      <w:tabs>
        <w:tab w:val="center" w:pos="4680"/>
        <w:tab w:val="right" w:pos="9360"/>
      </w:tabs>
      <w:spacing w:after="0" w:line="240" w:lineRule="auto"/>
    </w:pPr>
    <w:rPr>
      <w:rFonts w:cstheme="minorBidi"/>
      <w:lang w:val="en-US"/>
    </w:rPr>
  </w:style>
  <w:style w:type="character" w:customStyle="1" w:styleId="HeaderChar">
    <w:name w:val="Header Char"/>
    <w:basedOn w:val="DefaultParagraphFont"/>
    <w:link w:val="Header"/>
    <w:uiPriority w:val="99"/>
    <w:rsid w:val="003D3246"/>
    <w:rPr>
      <w:lang w:val="en-US"/>
    </w:rPr>
  </w:style>
  <w:style w:type="paragraph" w:styleId="Footer">
    <w:name w:val="footer"/>
    <w:basedOn w:val="Normal"/>
    <w:link w:val="FooterChar"/>
    <w:uiPriority w:val="99"/>
    <w:unhideWhenUsed/>
    <w:rsid w:val="003D3246"/>
    <w:pPr>
      <w:tabs>
        <w:tab w:val="center" w:pos="4680"/>
        <w:tab w:val="right" w:pos="9360"/>
      </w:tabs>
      <w:spacing w:after="0" w:line="240" w:lineRule="auto"/>
    </w:pPr>
    <w:rPr>
      <w:rFonts w:cstheme="minorBidi"/>
      <w:lang w:val="en-US"/>
    </w:rPr>
  </w:style>
  <w:style w:type="character" w:customStyle="1" w:styleId="FooterChar">
    <w:name w:val="Footer Char"/>
    <w:basedOn w:val="DefaultParagraphFont"/>
    <w:link w:val="Footer"/>
    <w:uiPriority w:val="99"/>
    <w:rsid w:val="003D3246"/>
    <w:rPr>
      <w:lang w:val="en-US"/>
    </w:rPr>
  </w:style>
  <w:style w:type="table" w:styleId="TableGrid">
    <w:name w:val="Table Grid"/>
    <w:basedOn w:val="TableNormal"/>
    <w:uiPriority w:val="59"/>
    <w:rsid w:val="003D324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eading 91,List Paragraph2,Heading 911,Report Para,Heading 92,Heading 9111,Heading 91111,List Paragraph11,Bullet 05,WinDForce-Letter,Medium Grid 1 - Accent 21,List Paragraph 2,Bullet Answer,Heading 911111,Heading 93,Heading 94,Heading 95"/>
    <w:basedOn w:val="Normal"/>
    <w:link w:val="ListParagraphChar"/>
    <w:uiPriority w:val="34"/>
    <w:qFormat/>
    <w:rsid w:val="003D3246"/>
    <w:pPr>
      <w:spacing w:after="200" w:line="276" w:lineRule="auto"/>
      <w:ind w:left="720"/>
      <w:contextualSpacing/>
    </w:pPr>
    <w:rPr>
      <w:rFonts w:cstheme="minorBidi"/>
      <w:lang w:val="en-US"/>
    </w:rPr>
  </w:style>
  <w:style w:type="character" w:customStyle="1" w:styleId="ListParagraphChar">
    <w:name w:val="List Paragraph Char"/>
    <w:aliases w:val="Heading 91 Char,List Paragraph2 Char,Heading 911 Char,Report Para Char,Heading 92 Char,Heading 9111 Char,Heading 91111 Char,List Paragraph11 Char,Bullet 05 Char,WinDForce-Letter Char,Medium Grid 1 - Accent 21 Char,Bullet Answer Char"/>
    <w:link w:val="ListParagraph"/>
    <w:uiPriority w:val="34"/>
    <w:qFormat/>
    <w:locked/>
    <w:rsid w:val="003D3246"/>
    <w:rPr>
      <w:lang w:val="en-US"/>
    </w:rPr>
  </w:style>
  <w:style w:type="character" w:customStyle="1" w:styleId="BodyTextChar">
    <w:name w:val="Body Text Char"/>
    <w:basedOn w:val="DefaultParagraphFont"/>
    <w:link w:val="BodyText"/>
    <w:rsid w:val="003D3246"/>
    <w:rPr>
      <w:rFonts w:ascii="Arial" w:eastAsia="Arial" w:hAnsi="Arial" w:cs="Arial"/>
    </w:rPr>
  </w:style>
  <w:style w:type="paragraph" w:styleId="BodyText">
    <w:name w:val="Body Text"/>
    <w:basedOn w:val="Normal"/>
    <w:link w:val="BodyTextChar"/>
    <w:qFormat/>
    <w:rsid w:val="003D3246"/>
    <w:pPr>
      <w:widowControl w:val="0"/>
      <w:spacing w:after="200" w:line="276" w:lineRule="auto"/>
      <w:jc w:val="both"/>
    </w:pPr>
    <w:rPr>
      <w:rFonts w:ascii="Arial" w:eastAsia="Arial" w:hAnsi="Arial" w:cs="Arial"/>
    </w:rPr>
  </w:style>
  <w:style w:type="character" w:customStyle="1" w:styleId="BodyTextChar1">
    <w:name w:val="Body Text Char1"/>
    <w:basedOn w:val="DefaultParagraphFont"/>
    <w:uiPriority w:val="99"/>
    <w:semiHidden/>
    <w:rsid w:val="003D3246"/>
    <w:rPr>
      <w:rFonts w:cs="Mangal"/>
    </w:rPr>
  </w:style>
  <w:style w:type="paragraph" w:customStyle="1" w:styleId="Defin">
    <w:name w:val="Defin"/>
    <w:basedOn w:val="Normal"/>
    <w:uiPriority w:val="99"/>
    <w:rsid w:val="003D3246"/>
    <w:pPr>
      <w:widowControl w:val="0"/>
      <w:spacing w:after="200" w:line="240" w:lineRule="auto"/>
      <w:ind w:left="720"/>
      <w:jc w:val="both"/>
    </w:pPr>
    <w:rPr>
      <w:rFonts w:ascii="Times New Roman" w:eastAsia="Times New Roman" w:hAnsi="Times New Roman" w:cs="Times New Roman"/>
      <w:snapToGrid w:val="0"/>
      <w:sz w:val="24"/>
      <w:szCs w:val="24"/>
      <w:lang w:val="en-GB" w:bidi="ar-SA"/>
    </w:rPr>
  </w:style>
  <w:style w:type="paragraph" w:styleId="BalloonText">
    <w:name w:val="Balloon Text"/>
    <w:basedOn w:val="Normal"/>
    <w:link w:val="BalloonTextChar"/>
    <w:uiPriority w:val="99"/>
    <w:semiHidden/>
    <w:unhideWhenUsed/>
    <w:rsid w:val="00EC7517"/>
    <w:pPr>
      <w:spacing w:after="0" w:line="240" w:lineRule="auto"/>
    </w:pPr>
    <w:rPr>
      <w:rFonts w:ascii="Segoe UI" w:hAnsi="Segoe UI"/>
      <w:sz w:val="18"/>
      <w:szCs w:val="16"/>
    </w:rPr>
  </w:style>
  <w:style w:type="character" w:customStyle="1" w:styleId="BalloonTextChar">
    <w:name w:val="Balloon Text Char"/>
    <w:basedOn w:val="DefaultParagraphFont"/>
    <w:link w:val="BalloonText"/>
    <w:uiPriority w:val="99"/>
    <w:semiHidden/>
    <w:rsid w:val="00EC7517"/>
    <w:rPr>
      <w:rFonts w:ascii="Segoe UI" w:hAnsi="Segoe UI" w:cs="Mangal"/>
      <w:sz w:val="18"/>
      <w:szCs w:val="16"/>
    </w:rPr>
  </w:style>
  <w:style w:type="paragraph" w:customStyle="1" w:styleId="TableParagraph">
    <w:name w:val="Table Paragraph"/>
    <w:basedOn w:val="Normal"/>
    <w:uiPriority w:val="1"/>
    <w:qFormat/>
    <w:rsid w:val="000A04A6"/>
    <w:pPr>
      <w:widowControl w:val="0"/>
      <w:autoSpaceDE w:val="0"/>
      <w:autoSpaceDN w:val="0"/>
      <w:spacing w:after="0" w:line="240" w:lineRule="auto"/>
      <w:ind w:left="107"/>
    </w:pPr>
    <w:rPr>
      <w:rFonts w:ascii="Arial MT" w:eastAsia="Arial MT" w:hAnsi="Arial MT" w:cs="Arial MT"/>
      <w:szCs w:val="22"/>
      <w:lang w:val="en-US" w:bidi="ar-S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5AE76-223C-454D-B744-76585298F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2707</Words>
  <Characters>15436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shashank gupta</dc:creator>
  <cp:lastModifiedBy>acerpc</cp:lastModifiedBy>
  <cp:revision>5</cp:revision>
  <cp:lastPrinted>2022-12-08T05:04:00Z</cp:lastPrinted>
  <dcterms:created xsi:type="dcterms:W3CDTF">2023-06-30T10:06:00Z</dcterms:created>
  <dcterms:modified xsi:type="dcterms:W3CDTF">2023-06-30T10:10:00Z</dcterms:modified>
</cp:coreProperties>
</file>